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7DB48A51">
                <wp:simplePos x="0" y="0"/>
                <wp:positionH relativeFrom="column">
                  <wp:posOffset>-657225</wp:posOffset>
                </wp:positionH>
                <wp:positionV relativeFrom="paragraph">
                  <wp:posOffset>139700</wp:posOffset>
                </wp:positionV>
                <wp:extent cx="7147560" cy="3886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88620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031CF81" w14:textId="538C3465" w:rsidR="009B2F2A" w:rsidRDefault="0008281E" w:rsidP="009B2F2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 xml:space="preserve">Examinations </w:t>
                            </w:r>
                            <w:r w:rsidR="00D04C8D">
                              <w:rPr>
                                <w:rFonts w:ascii="Verdana" w:hAnsi="Verdana" w:cs="Calibri"/>
                                <w:color w:val="000000"/>
                                <w:kern w:val="28"/>
                                <w:sz w:val="96"/>
                                <w:szCs w:val="96"/>
                              </w:rPr>
                              <w:t>Invigilator</w:t>
                            </w:r>
                          </w:p>
                          <w:p w14:paraId="44C2F5E3" w14:textId="64ADDA46" w:rsidR="009B2F2A" w:rsidRPr="009B2F2A" w:rsidRDefault="009B2F2A" w:rsidP="009B2F2A">
                            <w:pPr>
                              <w:widowControl w:val="0"/>
                              <w:overflowPunct w:val="0"/>
                              <w:autoSpaceDE w:val="0"/>
                              <w:autoSpaceDN w:val="0"/>
                              <w:adjustRightInd w:val="0"/>
                              <w:jc w:val="center"/>
                              <w:rPr>
                                <w:rFonts w:ascii="Verdana" w:hAnsi="Verdana" w:cs="Calibri"/>
                                <w:color w:val="000000"/>
                                <w:kern w:val="28"/>
                                <w:sz w:val="40"/>
                                <w:szCs w:val="40"/>
                              </w:rPr>
                            </w:pPr>
                            <w:r w:rsidRPr="009B2F2A">
                              <w:rPr>
                                <w:rFonts w:ascii="Verdana" w:hAnsi="Verdana" w:cs="Calibri"/>
                                <w:color w:val="000000"/>
                                <w:kern w:val="28"/>
                                <w:sz w:val="40"/>
                                <w:szCs w:val="40"/>
                              </w:rPr>
                              <w:t>(Casual / Permanent)</w:t>
                            </w:r>
                          </w:p>
                          <w:p w14:paraId="07D079F4" w14:textId="77777777" w:rsidR="009B2F2A" w:rsidRPr="00256BE9" w:rsidRDefault="009B2F2A" w:rsidP="00B03939">
                            <w:pPr>
                              <w:widowControl w:val="0"/>
                              <w:overflowPunct w:val="0"/>
                              <w:autoSpaceDE w:val="0"/>
                              <w:autoSpaceDN w:val="0"/>
                              <w:adjustRightInd w:val="0"/>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3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L4FwIAAC0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031CF81" w14:textId="538C3465" w:rsidR="009B2F2A" w:rsidRDefault="0008281E" w:rsidP="009B2F2A">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 xml:space="preserve">Examinations </w:t>
                      </w:r>
                      <w:r w:rsidR="00D04C8D">
                        <w:rPr>
                          <w:rFonts w:ascii="Verdana" w:hAnsi="Verdana" w:cs="Calibri"/>
                          <w:color w:val="000000"/>
                          <w:kern w:val="28"/>
                          <w:sz w:val="96"/>
                          <w:szCs w:val="96"/>
                        </w:rPr>
                        <w:t>Invigilator</w:t>
                      </w:r>
                    </w:p>
                    <w:p w14:paraId="44C2F5E3" w14:textId="64ADDA46" w:rsidR="009B2F2A" w:rsidRPr="009B2F2A" w:rsidRDefault="009B2F2A" w:rsidP="009B2F2A">
                      <w:pPr>
                        <w:widowControl w:val="0"/>
                        <w:overflowPunct w:val="0"/>
                        <w:autoSpaceDE w:val="0"/>
                        <w:autoSpaceDN w:val="0"/>
                        <w:adjustRightInd w:val="0"/>
                        <w:jc w:val="center"/>
                        <w:rPr>
                          <w:rFonts w:ascii="Verdana" w:hAnsi="Verdana" w:cs="Calibri"/>
                          <w:color w:val="000000"/>
                          <w:kern w:val="28"/>
                          <w:sz w:val="40"/>
                          <w:szCs w:val="40"/>
                        </w:rPr>
                      </w:pPr>
                      <w:r w:rsidRPr="009B2F2A">
                        <w:rPr>
                          <w:rFonts w:ascii="Verdana" w:hAnsi="Verdana" w:cs="Calibri"/>
                          <w:color w:val="000000"/>
                          <w:kern w:val="28"/>
                          <w:sz w:val="40"/>
                          <w:szCs w:val="40"/>
                        </w:rPr>
                        <w:t>(Casual / Permanent)</w:t>
                      </w:r>
                    </w:p>
                    <w:p w14:paraId="07D079F4" w14:textId="77777777" w:rsidR="009B2F2A" w:rsidRPr="00256BE9" w:rsidRDefault="009B2F2A" w:rsidP="00B03939">
                      <w:pPr>
                        <w:widowControl w:val="0"/>
                        <w:overflowPunct w:val="0"/>
                        <w:autoSpaceDE w:val="0"/>
                        <w:autoSpaceDN w:val="0"/>
                        <w:adjustRightInd w:val="0"/>
                        <w:jc w:val="center"/>
                        <w:rPr>
                          <w:rFonts w:ascii="Verdana" w:hAnsi="Verdana"/>
                        </w:rPr>
                      </w:pP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bookmarkStart w:id="0" w:name="_Hlk140654938"/>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bookmarkEnd w:id="0"/>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bookmarkStart w:id="1" w:name="_Hlk140654938"/>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bookmarkEnd w:id="1"/>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w:t>
                            </w:r>
                            <w:proofErr w:type="gramStart"/>
                            <w:r w:rsidRPr="002A285A">
                              <w:rPr>
                                <w:rFonts w:ascii="Verdana" w:hAnsi="Verdana"/>
                                <w:color w:val="FFFFFF" w:themeColor="background1"/>
                                <w:sz w:val="22"/>
                                <w:szCs w:val="22"/>
                              </w:rPr>
                              <w:t>expectations</w:t>
                            </w:r>
                            <w:proofErr w:type="gramEnd"/>
                            <w:r w:rsidRPr="002A285A">
                              <w:rPr>
                                <w:rFonts w:ascii="Verdana" w:hAnsi="Verdana"/>
                                <w:color w:val="FFFFFF" w:themeColor="background1"/>
                                <w:sz w:val="22"/>
                                <w:szCs w:val="22"/>
                              </w:rPr>
                              <w:t xml:space="preserve">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w:t>
                            </w:r>
                            <w:proofErr w:type="gramStart"/>
                            <w:r w:rsidRPr="002A285A">
                              <w:rPr>
                                <w:rFonts w:ascii="Verdana" w:hAnsi="Verdana"/>
                                <w:color w:val="FFFFFF" w:themeColor="background1"/>
                                <w:sz w:val="22"/>
                                <w:szCs w:val="22"/>
                              </w:rPr>
                              <w:t>students</w:t>
                            </w:r>
                            <w:proofErr w:type="gramEnd"/>
                            <w:r w:rsidRPr="002A285A">
                              <w:rPr>
                                <w:rFonts w:ascii="Verdana" w:hAnsi="Verdana"/>
                                <w:color w:val="FFFFFF" w:themeColor="background1"/>
                                <w:sz w:val="22"/>
                                <w:szCs w:val="22"/>
                              </w:rPr>
                              <w:t xml:space="preserve">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w:t>
                            </w:r>
                            <w:proofErr w:type="gramStart"/>
                            <w:r w:rsidRPr="002A285A">
                              <w:rPr>
                                <w:rFonts w:ascii="Verdana" w:hAnsi="Verdana"/>
                                <w:color w:val="FFFFFF" w:themeColor="background1"/>
                                <w:sz w:val="22"/>
                                <w:szCs w:val="22"/>
                              </w:rPr>
                              <w:t>visible</w:t>
                            </w:r>
                            <w:proofErr w:type="gramEnd"/>
                            <w:r w:rsidRPr="002A285A">
                              <w:rPr>
                                <w:rFonts w:ascii="Verdana" w:hAnsi="Verdana"/>
                                <w:color w:val="FFFFFF" w:themeColor="background1"/>
                                <w:sz w:val="22"/>
                                <w:szCs w:val="22"/>
                              </w:rPr>
                              <w:t xml:space="preserv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CPD tailored specifically to staff needs, based off their </w:t>
                            </w:r>
                            <w:proofErr w:type="gramStart"/>
                            <w:r w:rsidRPr="002A285A">
                              <w:rPr>
                                <w:rFonts w:ascii="Verdana" w:hAnsi="Verdana"/>
                                <w:color w:val="FFFFFF" w:themeColor="background1"/>
                                <w:sz w:val="22"/>
                                <w:szCs w:val="22"/>
                              </w:rPr>
                              <w:t>feedback</w:t>
                            </w:r>
                            <w:proofErr w:type="gramEnd"/>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w:t>
                            </w:r>
                            <w:proofErr w:type="gramStart"/>
                            <w:r w:rsidRPr="002A285A">
                              <w:rPr>
                                <w:rFonts w:ascii="Verdana" w:hAnsi="Verdana"/>
                                <w:color w:val="FFFFFF" w:themeColor="background1"/>
                                <w:sz w:val="22"/>
                                <w:szCs w:val="22"/>
                              </w:rPr>
                              <w:t>action</w:t>
                            </w:r>
                            <w:proofErr w:type="gramEnd"/>
                            <w:r w:rsidRPr="002A285A">
                              <w:rPr>
                                <w:rFonts w:ascii="Verdana" w:hAnsi="Verdana"/>
                                <w:color w:val="FFFFFF" w:themeColor="background1"/>
                                <w:sz w:val="22"/>
                                <w:szCs w:val="22"/>
                              </w:rPr>
                              <w:t xml:space="preserve">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NQT and </w:t>
                            </w:r>
                            <w:proofErr w:type="gramStart"/>
                            <w:r w:rsidRPr="002A285A">
                              <w:rPr>
                                <w:rFonts w:ascii="Verdana" w:hAnsi="Verdana"/>
                                <w:color w:val="FFFFFF" w:themeColor="background1"/>
                                <w:sz w:val="22"/>
                                <w:szCs w:val="22"/>
                              </w:rPr>
                              <w:t>vice versa</w:t>
                            </w:r>
                            <w:proofErr w:type="gramEnd"/>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Regular Staff, Faculty and Pastoral briefings to support good </w:t>
                            </w:r>
                            <w:proofErr w:type="gramStart"/>
                            <w:r w:rsidRPr="002A285A">
                              <w:rPr>
                                <w:rFonts w:ascii="Verdana" w:hAnsi="Verdana"/>
                                <w:color w:val="FFFFFF" w:themeColor="background1"/>
                                <w:sz w:val="22"/>
                                <w:szCs w:val="22"/>
                              </w:rPr>
                              <w:t>communication</w:t>
                            </w:r>
                            <w:proofErr w:type="gramEnd"/>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w:t>
                            </w:r>
                            <w:proofErr w:type="gramStart"/>
                            <w:r w:rsidRPr="002A285A">
                              <w:rPr>
                                <w:rFonts w:ascii="Verdana" w:hAnsi="Verdana"/>
                                <w:color w:val="FFFFFF" w:themeColor="background1"/>
                                <w:sz w:val="22"/>
                                <w:szCs w:val="22"/>
                              </w:rPr>
                              <w:t>outcomes</w:t>
                            </w:r>
                            <w:proofErr w:type="gramEnd"/>
                            <w:r w:rsidRPr="002A285A">
                              <w:rPr>
                                <w:rFonts w:ascii="Verdana" w:hAnsi="Verdana"/>
                                <w:color w:val="FFFFFF" w:themeColor="background1"/>
                                <w:sz w:val="22"/>
                                <w:szCs w:val="22"/>
                              </w:rPr>
                              <w:t xml:space="preserve">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w:t>
                            </w:r>
                            <w:proofErr w:type="gramStart"/>
                            <w:r w:rsidRPr="002A285A">
                              <w:rPr>
                                <w:rFonts w:ascii="Verdana" w:hAnsi="Verdana"/>
                                <w:color w:val="FFFFFF" w:themeColor="background1"/>
                                <w:sz w:val="22"/>
                                <w:szCs w:val="22"/>
                              </w:rPr>
                              <w:t>small</w:t>
                            </w:r>
                            <w:proofErr w:type="gramEnd"/>
                            <w:r w:rsidRPr="002A285A">
                              <w:rPr>
                                <w:rFonts w:ascii="Verdana" w:hAnsi="Verdana"/>
                                <w:color w:val="FFFFFF" w:themeColor="background1"/>
                                <w:sz w:val="22"/>
                                <w:szCs w:val="22"/>
                              </w:rPr>
                              <w:t xml:space="preserve">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Countless opportunities to get involved with the wider life of the school - Duke of Edinburgh, school performances, sports teams, </w:t>
                            </w:r>
                            <w:proofErr w:type="gramStart"/>
                            <w:r w:rsidRPr="002A285A">
                              <w:rPr>
                                <w:rFonts w:ascii="Verdana" w:hAnsi="Verdana"/>
                                <w:color w:val="FFFFFF" w:themeColor="background1"/>
                                <w:sz w:val="22"/>
                                <w:szCs w:val="22"/>
                              </w:rPr>
                              <w:t>music</w:t>
                            </w:r>
                            <w:proofErr w:type="gramEnd"/>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Contributions of staff recognised through 'Above and Beyond' draws each half </w:t>
                            </w:r>
                            <w:proofErr w:type="gramStart"/>
                            <w:r w:rsidRPr="002A285A">
                              <w:rPr>
                                <w:rFonts w:ascii="Verdana" w:hAnsi="Verdana"/>
                                <w:color w:val="FFFFFF" w:themeColor="background1"/>
                                <w:sz w:val="22"/>
                                <w:szCs w:val="22"/>
                              </w:rPr>
                              <w:t>term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w:t>
                      </w:r>
                      <w:proofErr w:type="gramStart"/>
                      <w:r w:rsidRPr="002A285A">
                        <w:rPr>
                          <w:rFonts w:ascii="Verdana" w:hAnsi="Verdana"/>
                          <w:color w:val="FFFFFF" w:themeColor="background1"/>
                          <w:sz w:val="22"/>
                          <w:szCs w:val="22"/>
                        </w:rPr>
                        <w:t>expectations</w:t>
                      </w:r>
                      <w:proofErr w:type="gramEnd"/>
                      <w:r w:rsidRPr="002A285A">
                        <w:rPr>
                          <w:rFonts w:ascii="Verdana" w:hAnsi="Verdana"/>
                          <w:color w:val="FFFFFF" w:themeColor="background1"/>
                          <w:sz w:val="22"/>
                          <w:szCs w:val="22"/>
                        </w:rPr>
                        <w:t xml:space="preserve">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w:t>
                      </w:r>
                      <w:proofErr w:type="gramStart"/>
                      <w:r w:rsidRPr="002A285A">
                        <w:rPr>
                          <w:rFonts w:ascii="Verdana" w:hAnsi="Verdana"/>
                          <w:color w:val="FFFFFF" w:themeColor="background1"/>
                          <w:sz w:val="22"/>
                          <w:szCs w:val="22"/>
                        </w:rPr>
                        <w:t>students</w:t>
                      </w:r>
                      <w:proofErr w:type="gramEnd"/>
                      <w:r w:rsidRPr="002A285A">
                        <w:rPr>
                          <w:rFonts w:ascii="Verdana" w:hAnsi="Verdana"/>
                          <w:color w:val="FFFFFF" w:themeColor="background1"/>
                          <w:sz w:val="22"/>
                          <w:szCs w:val="22"/>
                        </w:rPr>
                        <w:t xml:space="preserve">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w:t>
                      </w:r>
                      <w:proofErr w:type="gramStart"/>
                      <w:r w:rsidRPr="002A285A">
                        <w:rPr>
                          <w:rFonts w:ascii="Verdana" w:hAnsi="Verdana"/>
                          <w:color w:val="FFFFFF" w:themeColor="background1"/>
                          <w:sz w:val="22"/>
                          <w:szCs w:val="22"/>
                        </w:rPr>
                        <w:t>visible</w:t>
                      </w:r>
                      <w:proofErr w:type="gramEnd"/>
                      <w:r w:rsidRPr="002A285A">
                        <w:rPr>
                          <w:rFonts w:ascii="Verdana" w:hAnsi="Verdana"/>
                          <w:color w:val="FFFFFF" w:themeColor="background1"/>
                          <w:sz w:val="22"/>
                          <w:szCs w:val="22"/>
                        </w:rPr>
                        <w:t xml:space="preserv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CPD tailored specifically to staff needs, based off their </w:t>
                      </w:r>
                      <w:proofErr w:type="gramStart"/>
                      <w:r w:rsidRPr="002A285A">
                        <w:rPr>
                          <w:rFonts w:ascii="Verdana" w:hAnsi="Verdana"/>
                          <w:color w:val="FFFFFF" w:themeColor="background1"/>
                          <w:sz w:val="22"/>
                          <w:szCs w:val="22"/>
                        </w:rPr>
                        <w:t>feedback</w:t>
                      </w:r>
                      <w:proofErr w:type="gramEnd"/>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w:t>
                      </w:r>
                      <w:proofErr w:type="gramStart"/>
                      <w:r w:rsidRPr="002A285A">
                        <w:rPr>
                          <w:rFonts w:ascii="Verdana" w:hAnsi="Verdana"/>
                          <w:color w:val="FFFFFF" w:themeColor="background1"/>
                          <w:sz w:val="22"/>
                          <w:szCs w:val="22"/>
                        </w:rPr>
                        <w:t>action</w:t>
                      </w:r>
                      <w:proofErr w:type="gramEnd"/>
                      <w:r w:rsidRPr="002A285A">
                        <w:rPr>
                          <w:rFonts w:ascii="Verdana" w:hAnsi="Verdana"/>
                          <w:color w:val="FFFFFF" w:themeColor="background1"/>
                          <w:sz w:val="22"/>
                          <w:szCs w:val="22"/>
                        </w:rPr>
                        <w:t xml:space="preserve">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NQT and </w:t>
                      </w:r>
                      <w:proofErr w:type="gramStart"/>
                      <w:r w:rsidRPr="002A285A">
                        <w:rPr>
                          <w:rFonts w:ascii="Verdana" w:hAnsi="Verdana"/>
                          <w:color w:val="FFFFFF" w:themeColor="background1"/>
                          <w:sz w:val="22"/>
                          <w:szCs w:val="22"/>
                        </w:rPr>
                        <w:t>vice versa</w:t>
                      </w:r>
                      <w:proofErr w:type="gramEnd"/>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Regular Staff, Faculty and Pastoral briefings to support good </w:t>
                      </w:r>
                      <w:proofErr w:type="gramStart"/>
                      <w:r w:rsidRPr="002A285A">
                        <w:rPr>
                          <w:rFonts w:ascii="Verdana" w:hAnsi="Verdana"/>
                          <w:color w:val="FFFFFF" w:themeColor="background1"/>
                          <w:sz w:val="22"/>
                          <w:szCs w:val="22"/>
                        </w:rPr>
                        <w:t>communication</w:t>
                      </w:r>
                      <w:proofErr w:type="gramEnd"/>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w:t>
                      </w:r>
                      <w:proofErr w:type="gramStart"/>
                      <w:r w:rsidRPr="002A285A">
                        <w:rPr>
                          <w:rFonts w:ascii="Verdana" w:hAnsi="Verdana"/>
                          <w:color w:val="FFFFFF" w:themeColor="background1"/>
                          <w:sz w:val="22"/>
                          <w:szCs w:val="22"/>
                        </w:rPr>
                        <w:t>outcomes</w:t>
                      </w:r>
                      <w:proofErr w:type="gramEnd"/>
                      <w:r w:rsidRPr="002A285A">
                        <w:rPr>
                          <w:rFonts w:ascii="Verdana" w:hAnsi="Verdana"/>
                          <w:color w:val="FFFFFF" w:themeColor="background1"/>
                          <w:sz w:val="22"/>
                          <w:szCs w:val="22"/>
                        </w:rPr>
                        <w:t xml:space="preserve">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w:t>
                      </w:r>
                      <w:proofErr w:type="gramStart"/>
                      <w:r w:rsidRPr="002A285A">
                        <w:rPr>
                          <w:rFonts w:ascii="Verdana" w:hAnsi="Verdana"/>
                          <w:color w:val="FFFFFF" w:themeColor="background1"/>
                          <w:sz w:val="22"/>
                          <w:szCs w:val="22"/>
                        </w:rPr>
                        <w:t>small</w:t>
                      </w:r>
                      <w:proofErr w:type="gramEnd"/>
                      <w:r w:rsidRPr="002A285A">
                        <w:rPr>
                          <w:rFonts w:ascii="Verdana" w:hAnsi="Verdana"/>
                          <w:color w:val="FFFFFF" w:themeColor="background1"/>
                          <w:sz w:val="22"/>
                          <w:szCs w:val="22"/>
                        </w:rPr>
                        <w:t xml:space="preserve">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Countless opportunities to get involved with the wider life of the school - Duke of Edinburgh, school performances, sports teams, </w:t>
                      </w:r>
                      <w:proofErr w:type="gramStart"/>
                      <w:r w:rsidRPr="002A285A">
                        <w:rPr>
                          <w:rFonts w:ascii="Verdana" w:hAnsi="Verdana"/>
                          <w:color w:val="FFFFFF" w:themeColor="background1"/>
                          <w:sz w:val="22"/>
                          <w:szCs w:val="22"/>
                        </w:rPr>
                        <w:t>music</w:t>
                      </w:r>
                      <w:proofErr w:type="gramEnd"/>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Contributions of staff recognised through 'Above and Beyond' draws each half </w:t>
                      </w:r>
                      <w:proofErr w:type="gramStart"/>
                      <w:r w:rsidRPr="002A285A">
                        <w:rPr>
                          <w:rFonts w:ascii="Verdana" w:hAnsi="Verdana"/>
                          <w:color w:val="FFFFFF" w:themeColor="background1"/>
                          <w:sz w:val="22"/>
                          <w:szCs w:val="22"/>
                        </w:rPr>
                        <w:t>term</w:t>
                      </w:r>
                      <w:proofErr w:type="gramEnd"/>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w:t>
                            </w:r>
                            <w:proofErr w:type="gramStart"/>
                            <w:r w:rsidRPr="00940BAD">
                              <w:rPr>
                                <w:rFonts w:ascii="Verdana" w:hAnsi="Verdana"/>
                                <w:color w:val="FFFFFF" w:themeColor="background1"/>
                                <w:sz w:val="22"/>
                                <w:szCs w:val="22"/>
                              </w:rPr>
                              <w:t>learners</w:t>
                            </w:r>
                            <w:proofErr w:type="gramEnd"/>
                            <w:r w:rsidRPr="00940BAD">
                              <w:rPr>
                                <w:rFonts w:ascii="Verdana" w:hAnsi="Verdana"/>
                                <w:color w:val="FFFFFF" w:themeColor="background1"/>
                                <w:sz w:val="22"/>
                                <w:szCs w:val="22"/>
                              </w:rPr>
                              <w:t xml:space="preserve">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Thrive in the world of </w:t>
                            </w:r>
                            <w:proofErr w:type="gramStart"/>
                            <w:r w:rsidRPr="00940BAD">
                              <w:rPr>
                                <w:rFonts w:ascii="Verdana" w:hAnsi="Verdana"/>
                                <w:color w:val="FFFFFF" w:themeColor="background1"/>
                                <w:sz w:val="22"/>
                                <w:szCs w:val="22"/>
                              </w:rPr>
                              <w:t>work</w:t>
                            </w:r>
                            <w:proofErr w:type="gramEnd"/>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national and international </w:t>
                            </w:r>
                            <w:proofErr w:type="gramStart"/>
                            <w:r w:rsidRPr="00940BAD">
                              <w:rPr>
                                <w:rFonts w:ascii="Verdana" w:hAnsi="Verdana"/>
                                <w:color w:val="FFFFFF" w:themeColor="background1"/>
                                <w:sz w:val="22"/>
                                <w:szCs w:val="22"/>
                              </w:rPr>
                              <w:t>community</w:t>
                            </w:r>
                            <w:proofErr w:type="gramEnd"/>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4"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pX4vr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w:t>
                      </w:r>
                      <w:proofErr w:type="gramStart"/>
                      <w:r w:rsidRPr="00940BAD">
                        <w:rPr>
                          <w:rFonts w:ascii="Verdana" w:hAnsi="Verdana"/>
                          <w:color w:val="FFFFFF" w:themeColor="background1"/>
                          <w:sz w:val="22"/>
                          <w:szCs w:val="22"/>
                        </w:rPr>
                        <w:t>learners</w:t>
                      </w:r>
                      <w:proofErr w:type="gramEnd"/>
                      <w:r w:rsidRPr="00940BAD">
                        <w:rPr>
                          <w:rFonts w:ascii="Verdana" w:hAnsi="Verdana"/>
                          <w:color w:val="FFFFFF" w:themeColor="background1"/>
                          <w:sz w:val="22"/>
                          <w:szCs w:val="22"/>
                        </w:rPr>
                        <w:t xml:space="preserve">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Thrive in the world of </w:t>
                      </w:r>
                      <w:proofErr w:type="gramStart"/>
                      <w:r w:rsidRPr="00940BAD">
                        <w:rPr>
                          <w:rFonts w:ascii="Verdana" w:hAnsi="Verdana"/>
                          <w:color w:val="FFFFFF" w:themeColor="background1"/>
                          <w:sz w:val="22"/>
                          <w:szCs w:val="22"/>
                        </w:rPr>
                        <w:t>work</w:t>
                      </w:r>
                      <w:proofErr w:type="gramEnd"/>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national and international </w:t>
                      </w:r>
                      <w:proofErr w:type="gramStart"/>
                      <w:r w:rsidRPr="00940BAD">
                        <w:rPr>
                          <w:rFonts w:ascii="Verdana" w:hAnsi="Verdana"/>
                          <w:color w:val="FFFFFF" w:themeColor="background1"/>
                          <w:sz w:val="22"/>
                          <w:szCs w:val="22"/>
                        </w:rPr>
                        <w:t>community</w:t>
                      </w:r>
                      <w:proofErr w:type="gramEnd"/>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06D6E26F" w14:textId="56142B6C" w:rsidR="004B25B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2D72D518">
                <wp:simplePos x="0" y="0"/>
                <wp:positionH relativeFrom="column">
                  <wp:posOffset>-581025</wp:posOffset>
                </wp:positionH>
                <wp:positionV relativeFrom="paragraph">
                  <wp:posOffset>-561975</wp:posOffset>
                </wp:positionV>
                <wp:extent cx="6543675" cy="109156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9156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4B440A34" w14:textId="3D35F627" w:rsidR="0008281E" w:rsidRPr="009B2F2A" w:rsidRDefault="0008281E" w:rsidP="009B2F2A">
                            <w:pPr>
                              <w:jc w:val="both"/>
                              <w:rPr>
                                <w:rFonts w:ascii="Verdana" w:hAnsi="Verdana"/>
                                <w:b/>
                                <w:sz w:val="22"/>
                                <w:szCs w:val="22"/>
                              </w:rPr>
                            </w:pPr>
                            <w:r>
                              <w:rPr>
                                <w:rFonts w:ascii="Verdana" w:hAnsi="Verdana"/>
                                <w:b/>
                                <w:sz w:val="22"/>
                                <w:szCs w:val="22"/>
                              </w:rPr>
                              <w:t xml:space="preserve">Post: </w:t>
                            </w:r>
                            <w:r>
                              <w:rPr>
                                <w:rFonts w:ascii="Verdana" w:hAnsi="Verdana"/>
                                <w:b/>
                                <w:sz w:val="22"/>
                                <w:szCs w:val="22"/>
                              </w:rPr>
                              <w:tab/>
                            </w:r>
                            <w:r>
                              <w:rPr>
                                <w:rFonts w:ascii="Verdana" w:hAnsi="Verdana"/>
                                <w:b/>
                                <w:sz w:val="22"/>
                                <w:szCs w:val="22"/>
                              </w:rPr>
                              <w:tab/>
                            </w:r>
                            <w:r>
                              <w:rPr>
                                <w:rFonts w:ascii="Verdana" w:hAnsi="Verdana"/>
                                <w:b/>
                                <w:sz w:val="22"/>
                                <w:szCs w:val="22"/>
                              </w:rPr>
                              <w:tab/>
                              <w:t xml:space="preserve">Examinations </w:t>
                            </w:r>
                            <w:r w:rsidR="009B2F2A">
                              <w:rPr>
                                <w:rFonts w:ascii="Verdana" w:hAnsi="Verdana"/>
                                <w:b/>
                                <w:sz w:val="22"/>
                                <w:szCs w:val="22"/>
                              </w:rPr>
                              <w:t xml:space="preserve">Invigilator </w:t>
                            </w:r>
                            <w:r>
                              <w:rPr>
                                <w:rFonts w:ascii="Verdana" w:hAnsi="Verdana"/>
                                <w:b/>
                                <w:sz w:val="22"/>
                                <w:szCs w:val="22"/>
                              </w:rPr>
                              <w:tab/>
                            </w:r>
                            <w:r>
                              <w:rPr>
                                <w:rFonts w:ascii="Verdana" w:hAnsi="Verdana"/>
                                <w:b/>
                                <w:sz w:val="22"/>
                                <w:szCs w:val="22"/>
                              </w:rPr>
                              <w:tab/>
                            </w:r>
                            <w:r w:rsidR="00733417">
                              <w:rPr>
                                <w:rFonts w:ascii="Verdana" w:hAnsi="Verdana"/>
                                <w:bCs/>
                                <w:sz w:val="22"/>
                                <w:szCs w:val="22"/>
                              </w:rPr>
                              <w:t xml:space="preserve"> </w:t>
                            </w:r>
                          </w:p>
                          <w:p w14:paraId="2587BE69" w14:textId="697769DC" w:rsidR="0008281E" w:rsidRDefault="0008281E" w:rsidP="00037923">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9B2F2A">
                              <w:rPr>
                                <w:rFonts w:ascii="Verdana" w:hAnsi="Verdana"/>
                                <w:b/>
                                <w:sz w:val="22"/>
                                <w:szCs w:val="22"/>
                              </w:rPr>
                              <w:t>Examinations Officers</w:t>
                            </w:r>
                          </w:p>
                          <w:p w14:paraId="64805730" w14:textId="7993C998" w:rsidR="0008281E" w:rsidRDefault="0008281E" w:rsidP="00037923">
                            <w:pPr>
                              <w:jc w:val="both"/>
                              <w:rPr>
                                <w:rFonts w:ascii="Verdana" w:hAnsi="Verdana"/>
                                <w:b/>
                                <w:sz w:val="22"/>
                                <w:szCs w:val="22"/>
                              </w:rPr>
                            </w:pPr>
                            <w:r>
                              <w:rPr>
                                <w:rFonts w:ascii="Verdana" w:hAnsi="Verdana"/>
                                <w:b/>
                                <w:sz w:val="22"/>
                                <w:szCs w:val="22"/>
                              </w:rPr>
                              <w:t xml:space="preserve">Salary Scale: </w:t>
                            </w:r>
                            <w:r>
                              <w:rPr>
                                <w:rFonts w:ascii="Verdana" w:hAnsi="Verdana"/>
                                <w:b/>
                                <w:sz w:val="22"/>
                                <w:szCs w:val="22"/>
                              </w:rPr>
                              <w:tab/>
                            </w:r>
                            <w:bookmarkStart w:id="1" w:name="_Hlk140655279"/>
                            <w:r w:rsidR="009B2F2A">
                              <w:rPr>
                                <w:rFonts w:ascii="Verdana" w:hAnsi="Verdana"/>
                                <w:b/>
                                <w:sz w:val="22"/>
                                <w:szCs w:val="22"/>
                              </w:rPr>
                              <w:t xml:space="preserve">SP4 £11.98 plus Holiday pay £1.45 </w:t>
                            </w:r>
                          </w:p>
                          <w:bookmarkEnd w:id="1"/>
                          <w:p w14:paraId="0FEB587F" w14:textId="39E0BE15" w:rsidR="00733417" w:rsidRDefault="00733417" w:rsidP="00037923">
                            <w:pPr>
                              <w:jc w:val="both"/>
                              <w:rPr>
                                <w:rFonts w:ascii="Verdana" w:hAnsi="Verdana"/>
                                <w:b/>
                                <w:sz w:val="22"/>
                                <w:szCs w:val="22"/>
                              </w:rPr>
                            </w:pPr>
                          </w:p>
                          <w:p w14:paraId="0510506A" w14:textId="780B6306" w:rsidR="009B2F2A" w:rsidRPr="009B2F2A" w:rsidRDefault="009B2F2A" w:rsidP="009B2F2A">
                            <w:pPr>
                              <w:jc w:val="both"/>
                              <w:rPr>
                                <w:rFonts w:ascii="Verdana" w:hAnsi="Verdana"/>
                                <w:b/>
                                <w:sz w:val="22"/>
                                <w:szCs w:val="22"/>
                              </w:rPr>
                            </w:pPr>
                            <w:r>
                              <w:rPr>
                                <w:rFonts w:ascii="Verdana" w:hAnsi="Verdana"/>
                                <w:b/>
                                <w:sz w:val="22"/>
                                <w:szCs w:val="22"/>
                              </w:rPr>
                              <w:t>P</w:t>
                            </w:r>
                            <w:r w:rsidRPr="009B2F2A">
                              <w:rPr>
                                <w:rFonts w:ascii="Verdana" w:hAnsi="Verdana"/>
                                <w:b/>
                                <w:sz w:val="22"/>
                                <w:szCs w:val="22"/>
                              </w:rPr>
                              <w:t>urpose and Duties</w:t>
                            </w:r>
                          </w:p>
                          <w:p w14:paraId="5DE99E44" w14:textId="755E24A6"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Invigilate both public and internal examinations in accordance with Examination Body </w:t>
                            </w:r>
                            <w:proofErr w:type="gramStart"/>
                            <w:r w:rsidRPr="009B2F2A">
                              <w:rPr>
                                <w:rFonts w:ascii="Verdana" w:hAnsi="Verdana"/>
                                <w:bCs/>
                                <w:sz w:val="22"/>
                                <w:szCs w:val="22"/>
                              </w:rPr>
                              <w:t>regulations;</w:t>
                            </w:r>
                            <w:proofErr w:type="gramEnd"/>
                          </w:p>
                          <w:p w14:paraId="6669738A" w14:textId="166B4916"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Supervise candidates held before or after </w:t>
                            </w:r>
                            <w:proofErr w:type="gramStart"/>
                            <w:r w:rsidRPr="009B2F2A">
                              <w:rPr>
                                <w:rFonts w:ascii="Verdana" w:hAnsi="Verdana"/>
                                <w:bCs/>
                                <w:sz w:val="22"/>
                                <w:szCs w:val="22"/>
                              </w:rPr>
                              <w:t>assessments;</w:t>
                            </w:r>
                            <w:proofErr w:type="gramEnd"/>
                          </w:p>
                          <w:p w14:paraId="006A14A4" w14:textId="515E8ED2"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Undertake such administrative tasks as set by the exams officer, which may include but is not limited to taking registers and assisting the </w:t>
                            </w:r>
                            <w:r>
                              <w:rPr>
                                <w:rFonts w:ascii="Verdana" w:hAnsi="Verdana"/>
                                <w:bCs/>
                                <w:sz w:val="22"/>
                                <w:szCs w:val="22"/>
                              </w:rPr>
                              <w:t>E</w:t>
                            </w:r>
                            <w:r w:rsidRPr="009B2F2A">
                              <w:rPr>
                                <w:rFonts w:ascii="Verdana" w:hAnsi="Verdana"/>
                                <w:bCs/>
                                <w:sz w:val="22"/>
                                <w:szCs w:val="22"/>
                              </w:rPr>
                              <w:t xml:space="preserve">xams </w:t>
                            </w:r>
                            <w:r>
                              <w:rPr>
                                <w:rFonts w:ascii="Verdana" w:hAnsi="Verdana"/>
                                <w:bCs/>
                                <w:sz w:val="22"/>
                                <w:szCs w:val="22"/>
                              </w:rPr>
                              <w:t>O</w:t>
                            </w:r>
                            <w:r w:rsidRPr="009B2F2A">
                              <w:rPr>
                                <w:rFonts w:ascii="Verdana" w:hAnsi="Verdana"/>
                                <w:bCs/>
                                <w:sz w:val="22"/>
                                <w:szCs w:val="22"/>
                              </w:rPr>
                              <w:t xml:space="preserve">fficer with the packing of scripts at the end of </w:t>
                            </w:r>
                            <w:proofErr w:type="gramStart"/>
                            <w:r w:rsidRPr="009B2F2A">
                              <w:rPr>
                                <w:rFonts w:ascii="Verdana" w:hAnsi="Verdana"/>
                                <w:bCs/>
                                <w:sz w:val="22"/>
                                <w:szCs w:val="22"/>
                              </w:rPr>
                              <w:t>exams;</w:t>
                            </w:r>
                            <w:proofErr w:type="gramEnd"/>
                          </w:p>
                          <w:p w14:paraId="00A68E81" w14:textId="716B2AF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Promote the ethos and aims of </w:t>
                            </w:r>
                            <w:r>
                              <w:rPr>
                                <w:rFonts w:ascii="Verdana" w:hAnsi="Verdana"/>
                                <w:bCs/>
                                <w:sz w:val="22"/>
                                <w:szCs w:val="22"/>
                              </w:rPr>
                              <w:t>Aldridge</w:t>
                            </w:r>
                            <w:r w:rsidRPr="009B2F2A">
                              <w:rPr>
                                <w:rFonts w:ascii="Verdana" w:hAnsi="Verdana"/>
                                <w:bCs/>
                                <w:sz w:val="22"/>
                                <w:szCs w:val="22"/>
                              </w:rPr>
                              <w:t xml:space="preserve"> School and The Mercian Trust;</w:t>
                            </w:r>
                          </w:p>
                          <w:p w14:paraId="10B5A3D0" w14:textId="11AABE6D"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Undertake any other duties as may reasonably be requested by the Headteacher, Senior Leadership Team (SLT) or Exams Officer.</w:t>
                            </w:r>
                          </w:p>
                          <w:p w14:paraId="03E99AA6" w14:textId="77777777" w:rsidR="009B2F2A" w:rsidRDefault="009B2F2A" w:rsidP="009B2F2A">
                            <w:pPr>
                              <w:jc w:val="both"/>
                              <w:rPr>
                                <w:rFonts w:ascii="Verdana" w:hAnsi="Verdana"/>
                                <w:b/>
                                <w:sz w:val="22"/>
                                <w:szCs w:val="22"/>
                              </w:rPr>
                            </w:pPr>
                          </w:p>
                          <w:p w14:paraId="235A2356" w14:textId="67E2D3F0" w:rsidR="009B2F2A" w:rsidRPr="009B2F2A" w:rsidRDefault="009B2F2A" w:rsidP="009B2F2A">
                            <w:pPr>
                              <w:jc w:val="both"/>
                              <w:rPr>
                                <w:rFonts w:ascii="Verdana" w:hAnsi="Verdana"/>
                                <w:b/>
                                <w:sz w:val="22"/>
                                <w:szCs w:val="22"/>
                              </w:rPr>
                            </w:pPr>
                            <w:r w:rsidRPr="009B2F2A">
                              <w:rPr>
                                <w:rFonts w:ascii="Verdana" w:hAnsi="Verdana"/>
                                <w:b/>
                                <w:sz w:val="22"/>
                                <w:szCs w:val="22"/>
                              </w:rPr>
                              <w:t>Person Specification</w:t>
                            </w:r>
                          </w:p>
                          <w:p w14:paraId="540A7158" w14:textId="37F651D4"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Accuracy and attention to detail</w:t>
                            </w:r>
                          </w:p>
                          <w:p w14:paraId="2FAB3006" w14:textId="50261A87"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Reliability and punctuality</w:t>
                            </w:r>
                          </w:p>
                          <w:p w14:paraId="555E1951" w14:textId="119A40BA"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use </w:t>
                            </w:r>
                            <w:proofErr w:type="gramStart"/>
                            <w:r w:rsidRPr="009B2F2A">
                              <w:rPr>
                                <w:rFonts w:ascii="Verdana" w:hAnsi="Verdana"/>
                                <w:bCs/>
                                <w:sz w:val="22"/>
                                <w:szCs w:val="22"/>
                              </w:rPr>
                              <w:t>initiative</w:t>
                            </w:r>
                            <w:proofErr w:type="gramEnd"/>
                          </w:p>
                          <w:p w14:paraId="15FE08AD" w14:textId="6672A87D"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Flexible approach to work</w:t>
                            </w:r>
                          </w:p>
                          <w:p w14:paraId="4D9F9CEE" w14:textId="6121D45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communicate with candidates and members of staff clearly and </w:t>
                            </w:r>
                            <w:proofErr w:type="gramStart"/>
                            <w:r w:rsidRPr="009B2F2A">
                              <w:rPr>
                                <w:rFonts w:ascii="Verdana" w:hAnsi="Verdana"/>
                                <w:bCs/>
                                <w:sz w:val="22"/>
                                <w:szCs w:val="22"/>
                              </w:rPr>
                              <w:t>accurately</w:t>
                            </w:r>
                            <w:proofErr w:type="gramEnd"/>
                          </w:p>
                          <w:p w14:paraId="7F542642" w14:textId="45816C2A"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Effective oral and written communication skills</w:t>
                            </w:r>
                          </w:p>
                          <w:p w14:paraId="5A4C9CF9" w14:textId="291FC55E"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work to predetermined </w:t>
                            </w:r>
                            <w:proofErr w:type="gramStart"/>
                            <w:r w:rsidRPr="009B2F2A">
                              <w:rPr>
                                <w:rFonts w:ascii="Verdana" w:hAnsi="Verdana"/>
                                <w:bCs/>
                                <w:sz w:val="22"/>
                                <w:szCs w:val="22"/>
                              </w:rPr>
                              <w:t>instructions</w:t>
                            </w:r>
                            <w:proofErr w:type="gramEnd"/>
                          </w:p>
                          <w:p w14:paraId="482EE4FB" w14:textId="243D7D8B"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work as part of a team or alone as </w:t>
                            </w:r>
                            <w:proofErr w:type="gramStart"/>
                            <w:r w:rsidRPr="009B2F2A">
                              <w:rPr>
                                <w:rFonts w:ascii="Verdana" w:hAnsi="Verdana"/>
                                <w:bCs/>
                                <w:sz w:val="22"/>
                                <w:szCs w:val="22"/>
                              </w:rPr>
                              <w:t>necessary</w:t>
                            </w:r>
                            <w:proofErr w:type="gramEnd"/>
                          </w:p>
                          <w:p w14:paraId="4A1359EF" w14:textId="4A5D841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keep calm under </w:t>
                            </w:r>
                            <w:proofErr w:type="gramStart"/>
                            <w:r w:rsidRPr="009B2F2A">
                              <w:rPr>
                                <w:rFonts w:ascii="Verdana" w:hAnsi="Verdana"/>
                                <w:bCs/>
                                <w:sz w:val="22"/>
                                <w:szCs w:val="22"/>
                              </w:rPr>
                              <w:t>pressure</w:t>
                            </w:r>
                            <w:proofErr w:type="gramEnd"/>
                          </w:p>
                          <w:p w14:paraId="636DFD1D" w14:textId="77777777" w:rsidR="009B2F2A" w:rsidRPr="009B2F2A" w:rsidRDefault="009B2F2A" w:rsidP="009B2F2A">
                            <w:pPr>
                              <w:jc w:val="both"/>
                              <w:rPr>
                                <w:rFonts w:ascii="Verdana" w:hAnsi="Verdana"/>
                                <w:b/>
                                <w:sz w:val="22"/>
                                <w:szCs w:val="22"/>
                              </w:rPr>
                            </w:pPr>
                          </w:p>
                          <w:p w14:paraId="0D9432D5" w14:textId="77777777" w:rsidR="009B2F2A" w:rsidRPr="009B2F2A" w:rsidRDefault="009B2F2A" w:rsidP="009B2F2A">
                            <w:pPr>
                              <w:jc w:val="both"/>
                              <w:rPr>
                                <w:rFonts w:ascii="Verdana" w:hAnsi="Verdana"/>
                                <w:b/>
                                <w:sz w:val="22"/>
                                <w:szCs w:val="22"/>
                              </w:rPr>
                            </w:pPr>
                            <w:r w:rsidRPr="009B2F2A">
                              <w:rPr>
                                <w:rFonts w:ascii="Verdana" w:hAnsi="Verdana"/>
                                <w:b/>
                                <w:sz w:val="22"/>
                                <w:szCs w:val="22"/>
                              </w:rPr>
                              <w:t>Review and Amendment</w:t>
                            </w:r>
                          </w:p>
                          <w:p w14:paraId="7DE8FF78" w14:textId="096EBB12" w:rsidR="009B2F2A" w:rsidRPr="009B2F2A" w:rsidRDefault="009B2F2A" w:rsidP="009B2F2A">
                            <w:pPr>
                              <w:jc w:val="both"/>
                              <w:rPr>
                                <w:rFonts w:ascii="Verdana" w:hAnsi="Verdana"/>
                                <w:bCs/>
                                <w:sz w:val="22"/>
                                <w:szCs w:val="22"/>
                              </w:rPr>
                            </w:pPr>
                            <w:r w:rsidRPr="009B2F2A">
                              <w:rPr>
                                <w:rFonts w:ascii="Verdana" w:hAnsi="Verdana"/>
                                <w:bCs/>
                                <w:sz w:val="22"/>
                                <w:szCs w:val="22"/>
                              </w:rPr>
                              <w:t>This job description is not exhaustive nor exclusive; it should be seen as enabling rather than restrictive and will be subject to regular review. It does not constitute a fixed list of tasks. It reflects the core priorities of the role which are subject to change depending upon the changing needs of the school and of the students.</w:t>
                            </w:r>
                          </w:p>
                          <w:p w14:paraId="2CAF848B" w14:textId="77777777" w:rsidR="00890234" w:rsidRDefault="00890234" w:rsidP="00DD63C7">
                            <w:pPr>
                              <w:jc w:val="both"/>
                              <w:rPr>
                                <w:rFonts w:ascii="Verdana" w:hAnsi="Verdana"/>
                                <w:bCs/>
                                <w:sz w:val="22"/>
                                <w:szCs w:val="22"/>
                              </w:rPr>
                            </w:pPr>
                          </w:p>
                          <w:p w14:paraId="1FF20A39" w14:textId="77777777" w:rsidR="009B2F2A" w:rsidRDefault="009B2F2A" w:rsidP="009B2F2A">
                            <w:pPr>
                              <w:jc w:val="both"/>
                              <w:rPr>
                                <w:rFonts w:ascii="Verdana" w:hAnsi="Verdana"/>
                                <w:b/>
                                <w:sz w:val="22"/>
                                <w:szCs w:val="22"/>
                              </w:rPr>
                            </w:pPr>
                          </w:p>
                          <w:p w14:paraId="56A1AEC7" w14:textId="77777777" w:rsidR="009B2F2A" w:rsidRDefault="009B2F2A" w:rsidP="009B2F2A">
                            <w:pPr>
                              <w:jc w:val="both"/>
                              <w:rPr>
                                <w:rFonts w:ascii="Verdana" w:hAnsi="Verdana"/>
                                <w:b/>
                                <w:sz w:val="22"/>
                                <w:szCs w:val="22"/>
                              </w:rPr>
                            </w:pPr>
                          </w:p>
                          <w:p w14:paraId="0506DEA2" w14:textId="237EE847" w:rsidR="00890234" w:rsidRPr="00890234" w:rsidRDefault="00890234" w:rsidP="009B2F2A">
                            <w:pPr>
                              <w:jc w:val="both"/>
                              <w:rPr>
                                <w:rFonts w:ascii="Verdana" w:hAnsi="Verdana"/>
                                <w:b/>
                                <w:sz w:val="22"/>
                                <w:szCs w:val="22"/>
                              </w:rPr>
                            </w:pPr>
                            <w:r>
                              <w:rPr>
                                <w:rFonts w:ascii="Verdana" w:hAnsi="Verdana"/>
                                <w:b/>
                                <w:sz w:val="22"/>
                                <w:szCs w:val="22"/>
                              </w:rPr>
                              <w:t xml:space="preserve">Aldridge School – An Academy, is committed to safeguarding and promoting the welfare of children and young people and expect all staff and volunteers to share in this commitment. The post is subject to enhanced DBS and safeguarding checks.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5" type="#_x0000_t202" style="position:absolute;margin-left:-45.75pt;margin-top:-44.25pt;width:515.25pt;height:85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4B440A34" w14:textId="3D35F627" w:rsidR="0008281E" w:rsidRPr="009B2F2A" w:rsidRDefault="0008281E" w:rsidP="009B2F2A">
                      <w:pPr>
                        <w:jc w:val="both"/>
                        <w:rPr>
                          <w:rFonts w:ascii="Verdana" w:hAnsi="Verdana"/>
                          <w:b/>
                          <w:sz w:val="22"/>
                          <w:szCs w:val="22"/>
                        </w:rPr>
                      </w:pPr>
                      <w:r>
                        <w:rPr>
                          <w:rFonts w:ascii="Verdana" w:hAnsi="Verdana"/>
                          <w:b/>
                          <w:sz w:val="22"/>
                          <w:szCs w:val="22"/>
                        </w:rPr>
                        <w:t xml:space="preserve">Post: </w:t>
                      </w:r>
                      <w:r>
                        <w:rPr>
                          <w:rFonts w:ascii="Verdana" w:hAnsi="Verdana"/>
                          <w:b/>
                          <w:sz w:val="22"/>
                          <w:szCs w:val="22"/>
                        </w:rPr>
                        <w:tab/>
                      </w:r>
                      <w:r>
                        <w:rPr>
                          <w:rFonts w:ascii="Verdana" w:hAnsi="Verdana"/>
                          <w:b/>
                          <w:sz w:val="22"/>
                          <w:szCs w:val="22"/>
                        </w:rPr>
                        <w:tab/>
                      </w:r>
                      <w:r>
                        <w:rPr>
                          <w:rFonts w:ascii="Verdana" w:hAnsi="Verdana"/>
                          <w:b/>
                          <w:sz w:val="22"/>
                          <w:szCs w:val="22"/>
                        </w:rPr>
                        <w:tab/>
                        <w:t xml:space="preserve">Examinations </w:t>
                      </w:r>
                      <w:r w:rsidR="009B2F2A">
                        <w:rPr>
                          <w:rFonts w:ascii="Verdana" w:hAnsi="Verdana"/>
                          <w:b/>
                          <w:sz w:val="22"/>
                          <w:szCs w:val="22"/>
                        </w:rPr>
                        <w:t xml:space="preserve">Invigilator </w:t>
                      </w:r>
                      <w:r>
                        <w:rPr>
                          <w:rFonts w:ascii="Verdana" w:hAnsi="Verdana"/>
                          <w:b/>
                          <w:sz w:val="22"/>
                          <w:szCs w:val="22"/>
                        </w:rPr>
                        <w:tab/>
                      </w:r>
                      <w:r>
                        <w:rPr>
                          <w:rFonts w:ascii="Verdana" w:hAnsi="Verdana"/>
                          <w:b/>
                          <w:sz w:val="22"/>
                          <w:szCs w:val="22"/>
                        </w:rPr>
                        <w:tab/>
                      </w:r>
                      <w:r w:rsidR="00733417">
                        <w:rPr>
                          <w:rFonts w:ascii="Verdana" w:hAnsi="Verdana"/>
                          <w:bCs/>
                          <w:sz w:val="22"/>
                          <w:szCs w:val="22"/>
                        </w:rPr>
                        <w:t xml:space="preserve"> </w:t>
                      </w:r>
                    </w:p>
                    <w:p w14:paraId="2587BE69" w14:textId="697769DC" w:rsidR="0008281E" w:rsidRDefault="0008281E" w:rsidP="00037923">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9B2F2A">
                        <w:rPr>
                          <w:rFonts w:ascii="Verdana" w:hAnsi="Verdana"/>
                          <w:b/>
                          <w:sz w:val="22"/>
                          <w:szCs w:val="22"/>
                        </w:rPr>
                        <w:t>Examinations Officers</w:t>
                      </w:r>
                    </w:p>
                    <w:p w14:paraId="64805730" w14:textId="7993C998" w:rsidR="0008281E" w:rsidRDefault="0008281E" w:rsidP="00037923">
                      <w:pPr>
                        <w:jc w:val="both"/>
                        <w:rPr>
                          <w:rFonts w:ascii="Verdana" w:hAnsi="Verdana"/>
                          <w:b/>
                          <w:sz w:val="22"/>
                          <w:szCs w:val="22"/>
                        </w:rPr>
                      </w:pPr>
                      <w:r>
                        <w:rPr>
                          <w:rFonts w:ascii="Verdana" w:hAnsi="Verdana"/>
                          <w:b/>
                          <w:sz w:val="22"/>
                          <w:szCs w:val="22"/>
                        </w:rPr>
                        <w:t xml:space="preserve">Salary Scale: </w:t>
                      </w:r>
                      <w:r>
                        <w:rPr>
                          <w:rFonts w:ascii="Verdana" w:hAnsi="Verdana"/>
                          <w:b/>
                          <w:sz w:val="22"/>
                          <w:szCs w:val="22"/>
                        </w:rPr>
                        <w:tab/>
                      </w:r>
                      <w:bookmarkStart w:id="3" w:name="_Hlk140655279"/>
                      <w:r w:rsidR="009B2F2A">
                        <w:rPr>
                          <w:rFonts w:ascii="Verdana" w:hAnsi="Verdana"/>
                          <w:b/>
                          <w:sz w:val="22"/>
                          <w:szCs w:val="22"/>
                        </w:rPr>
                        <w:t xml:space="preserve">SP4 £11.98 plus Holiday pay £1.45 </w:t>
                      </w:r>
                    </w:p>
                    <w:bookmarkEnd w:id="3"/>
                    <w:p w14:paraId="0FEB587F" w14:textId="39E0BE15" w:rsidR="00733417" w:rsidRDefault="00733417" w:rsidP="00037923">
                      <w:pPr>
                        <w:jc w:val="both"/>
                        <w:rPr>
                          <w:rFonts w:ascii="Verdana" w:hAnsi="Verdana"/>
                          <w:b/>
                          <w:sz w:val="22"/>
                          <w:szCs w:val="22"/>
                        </w:rPr>
                      </w:pPr>
                    </w:p>
                    <w:p w14:paraId="0510506A" w14:textId="780B6306" w:rsidR="009B2F2A" w:rsidRPr="009B2F2A" w:rsidRDefault="009B2F2A" w:rsidP="009B2F2A">
                      <w:pPr>
                        <w:jc w:val="both"/>
                        <w:rPr>
                          <w:rFonts w:ascii="Verdana" w:hAnsi="Verdana"/>
                          <w:b/>
                          <w:sz w:val="22"/>
                          <w:szCs w:val="22"/>
                        </w:rPr>
                      </w:pPr>
                      <w:r>
                        <w:rPr>
                          <w:rFonts w:ascii="Verdana" w:hAnsi="Verdana"/>
                          <w:b/>
                          <w:sz w:val="22"/>
                          <w:szCs w:val="22"/>
                        </w:rPr>
                        <w:t>P</w:t>
                      </w:r>
                      <w:r w:rsidRPr="009B2F2A">
                        <w:rPr>
                          <w:rFonts w:ascii="Verdana" w:hAnsi="Verdana"/>
                          <w:b/>
                          <w:sz w:val="22"/>
                          <w:szCs w:val="22"/>
                        </w:rPr>
                        <w:t>urpose and Duties</w:t>
                      </w:r>
                    </w:p>
                    <w:p w14:paraId="5DE99E44" w14:textId="755E24A6"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Invigilate both public and internal examinations in accordance with Examination Body </w:t>
                      </w:r>
                      <w:proofErr w:type="gramStart"/>
                      <w:r w:rsidRPr="009B2F2A">
                        <w:rPr>
                          <w:rFonts w:ascii="Verdana" w:hAnsi="Verdana"/>
                          <w:bCs/>
                          <w:sz w:val="22"/>
                          <w:szCs w:val="22"/>
                        </w:rPr>
                        <w:t>regulations;</w:t>
                      </w:r>
                      <w:proofErr w:type="gramEnd"/>
                    </w:p>
                    <w:p w14:paraId="6669738A" w14:textId="166B4916"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Supervise candidates held before or after </w:t>
                      </w:r>
                      <w:proofErr w:type="gramStart"/>
                      <w:r w:rsidRPr="009B2F2A">
                        <w:rPr>
                          <w:rFonts w:ascii="Verdana" w:hAnsi="Verdana"/>
                          <w:bCs/>
                          <w:sz w:val="22"/>
                          <w:szCs w:val="22"/>
                        </w:rPr>
                        <w:t>assessments;</w:t>
                      </w:r>
                      <w:proofErr w:type="gramEnd"/>
                    </w:p>
                    <w:p w14:paraId="006A14A4" w14:textId="515E8ED2"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Undertake such administrative tasks as set by the exams officer, which may include but is not limited to taking registers and assisting the </w:t>
                      </w:r>
                      <w:r>
                        <w:rPr>
                          <w:rFonts w:ascii="Verdana" w:hAnsi="Verdana"/>
                          <w:bCs/>
                          <w:sz w:val="22"/>
                          <w:szCs w:val="22"/>
                        </w:rPr>
                        <w:t>E</w:t>
                      </w:r>
                      <w:r w:rsidRPr="009B2F2A">
                        <w:rPr>
                          <w:rFonts w:ascii="Verdana" w:hAnsi="Verdana"/>
                          <w:bCs/>
                          <w:sz w:val="22"/>
                          <w:szCs w:val="22"/>
                        </w:rPr>
                        <w:t xml:space="preserve">xams </w:t>
                      </w:r>
                      <w:r>
                        <w:rPr>
                          <w:rFonts w:ascii="Verdana" w:hAnsi="Verdana"/>
                          <w:bCs/>
                          <w:sz w:val="22"/>
                          <w:szCs w:val="22"/>
                        </w:rPr>
                        <w:t>O</w:t>
                      </w:r>
                      <w:r w:rsidRPr="009B2F2A">
                        <w:rPr>
                          <w:rFonts w:ascii="Verdana" w:hAnsi="Verdana"/>
                          <w:bCs/>
                          <w:sz w:val="22"/>
                          <w:szCs w:val="22"/>
                        </w:rPr>
                        <w:t xml:space="preserve">fficer with the packing of scripts at the end of </w:t>
                      </w:r>
                      <w:proofErr w:type="gramStart"/>
                      <w:r w:rsidRPr="009B2F2A">
                        <w:rPr>
                          <w:rFonts w:ascii="Verdana" w:hAnsi="Verdana"/>
                          <w:bCs/>
                          <w:sz w:val="22"/>
                          <w:szCs w:val="22"/>
                        </w:rPr>
                        <w:t>exams;</w:t>
                      </w:r>
                      <w:proofErr w:type="gramEnd"/>
                    </w:p>
                    <w:p w14:paraId="00A68E81" w14:textId="716B2AF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Promote the ethos and aims of </w:t>
                      </w:r>
                      <w:r>
                        <w:rPr>
                          <w:rFonts w:ascii="Verdana" w:hAnsi="Verdana"/>
                          <w:bCs/>
                          <w:sz w:val="22"/>
                          <w:szCs w:val="22"/>
                        </w:rPr>
                        <w:t>Aldridge</w:t>
                      </w:r>
                      <w:r w:rsidRPr="009B2F2A">
                        <w:rPr>
                          <w:rFonts w:ascii="Verdana" w:hAnsi="Verdana"/>
                          <w:bCs/>
                          <w:sz w:val="22"/>
                          <w:szCs w:val="22"/>
                        </w:rPr>
                        <w:t xml:space="preserve"> School and The Mercian Trust;</w:t>
                      </w:r>
                    </w:p>
                    <w:p w14:paraId="10B5A3D0" w14:textId="11AABE6D"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Undertake any other duties as may reasonably be requested by the Headteacher, Senior Leadership Team (SLT) or Exams Officer.</w:t>
                      </w:r>
                    </w:p>
                    <w:p w14:paraId="03E99AA6" w14:textId="77777777" w:rsidR="009B2F2A" w:rsidRDefault="009B2F2A" w:rsidP="009B2F2A">
                      <w:pPr>
                        <w:jc w:val="both"/>
                        <w:rPr>
                          <w:rFonts w:ascii="Verdana" w:hAnsi="Verdana"/>
                          <w:b/>
                          <w:sz w:val="22"/>
                          <w:szCs w:val="22"/>
                        </w:rPr>
                      </w:pPr>
                    </w:p>
                    <w:p w14:paraId="235A2356" w14:textId="67E2D3F0" w:rsidR="009B2F2A" w:rsidRPr="009B2F2A" w:rsidRDefault="009B2F2A" w:rsidP="009B2F2A">
                      <w:pPr>
                        <w:jc w:val="both"/>
                        <w:rPr>
                          <w:rFonts w:ascii="Verdana" w:hAnsi="Verdana"/>
                          <w:b/>
                          <w:sz w:val="22"/>
                          <w:szCs w:val="22"/>
                        </w:rPr>
                      </w:pPr>
                      <w:r w:rsidRPr="009B2F2A">
                        <w:rPr>
                          <w:rFonts w:ascii="Verdana" w:hAnsi="Verdana"/>
                          <w:b/>
                          <w:sz w:val="22"/>
                          <w:szCs w:val="22"/>
                        </w:rPr>
                        <w:t>Person Specification</w:t>
                      </w:r>
                    </w:p>
                    <w:p w14:paraId="540A7158" w14:textId="37F651D4"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Accuracy and attention to detail</w:t>
                      </w:r>
                    </w:p>
                    <w:p w14:paraId="2FAB3006" w14:textId="50261A87"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Reliability and punctuality</w:t>
                      </w:r>
                    </w:p>
                    <w:p w14:paraId="555E1951" w14:textId="119A40BA"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use </w:t>
                      </w:r>
                      <w:proofErr w:type="gramStart"/>
                      <w:r w:rsidRPr="009B2F2A">
                        <w:rPr>
                          <w:rFonts w:ascii="Verdana" w:hAnsi="Verdana"/>
                          <w:bCs/>
                          <w:sz w:val="22"/>
                          <w:szCs w:val="22"/>
                        </w:rPr>
                        <w:t>initiative</w:t>
                      </w:r>
                      <w:proofErr w:type="gramEnd"/>
                    </w:p>
                    <w:p w14:paraId="15FE08AD" w14:textId="6672A87D"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Flexible approach to work</w:t>
                      </w:r>
                    </w:p>
                    <w:p w14:paraId="4D9F9CEE" w14:textId="6121D45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communicate with candidates and members of staff clearly and </w:t>
                      </w:r>
                      <w:proofErr w:type="gramStart"/>
                      <w:r w:rsidRPr="009B2F2A">
                        <w:rPr>
                          <w:rFonts w:ascii="Verdana" w:hAnsi="Verdana"/>
                          <w:bCs/>
                          <w:sz w:val="22"/>
                          <w:szCs w:val="22"/>
                        </w:rPr>
                        <w:t>accurately</w:t>
                      </w:r>
                      <w:proofErr w:type="gramEnd"/>
                    </w:p>
                    <w:p w14:paraId="7F542642" w14:textId="45816C2A"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Effective oral and written communication skills</w:t>
                      </w:r>
                    </w:p>
                    <w:p w14:paraId="5A4C9CF9" w14:textId="291FC55E"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work to predetermined </w:t>
                      </w:r>
                      <w:proofErr w:type="gramStart"/>
                      <w:r w:rsidRPr="009B2F2A">
                        <w:rPr>
                          <w:rFonts w:ascii="Verdana" w:hAnsi="Verdana"/>
                          <w:bCs/>
                          <w:sz w:val="22"/>
                          <w:szCs w:val="22"/>
                        </w:rPr>
                        <w:t>instructions</w:t>
                      </w:r>
                      <w:proofErr w:type="gramEnd"/>
                    </w:p>
                    <w:p w14:paraId="482EE4FB" w14:textId="243D7D8B"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work as part of a team or alone as </w:t>
                      </w:r>
                      <w:proofErr w:type="gramStart"/>
                      <w:r w:rsidRPr="009B2F2A">
                        <w:rPr>
                          <w:rFonts w:ascii="Verdana" w:hAnsi="Verdana"/>
                          <w:bCs/>
                          <w:sz w:val="22"/>
                          <w:szCs w:val="22"/>
                        </w:rPr>
                        <w:t>necessary</w:t>
                      </w:r>
                      <w:proofErr w:type="gramEnd"/>
                    </w:p>
                    <w:p w14:paraId="4A1359EF" w14:textId="4A5D841F" w:rsidR="009B2F2A" w:rsidRPr="009B2F2A" w:rsidRDefault="009B2F2A" w:rsidP="009B2F2A">
                      <w:pPr>
                        <w:pStyle w:val="ListParagraph"/>
                        <w:numPr>
                          <w:ilvl w:val="0"/>
                          <w:numId w:val="44"/>
                        </w:numPr>
                        <w:jc w:val="both"/>
                        <w:rPr>
                          <w:rFonts w:ascii="Verdana" w:hAnsi="Verdana"/>
                          <w:bCs/>
                          <w:sz w:val="22"/>
                          <w:szCs w:val="22"/>
                        </w:rPr>
                      </w:pPr>
                      <w:r w:rsidRPr="009B2F2A">
                        <w:rPr>
                          <w:rFonts w:ascii="Verdana" w:hAnsi="Verdana"/>
                          <w:bCs/>
                          <w:sz w:val="22"/>
                          <w:szCs w:val="22"/>
                        </w:rPr>
                        <w:t xml:space="preserve">Ability to keep calm under </w:t>
                      </w:r>
                      <w:proofErr w:type="gramStart"/>
                      <w:r w:rsidRPr="009B2F2A">
                        <w:rPr>
                          <w:rFonts w:ascii="Verdana" w:hAnsi="Verdana"/>
                          <w:bCs/>
                          <w:sz w:val="22"/>
                          <w:szCs w:val="22"/>
                        </w:rPr>
                        <w:t>pressure</w:t>
                      </w:r>
                      <w:proofErr w:type="gramEnd"/>
                    </w:p>
                    <w:p w14:paraId="636DFD1D" w14:textId="77777777" w:rsidR="009B2F2A" w:rsidRPr="009B2F2A" w:rsidRDefault="009B2F2A" w:rsidP="009B2F2A">
                      <w:pPr>
                        <w:jc w:val="both"/>
                        <w:rPr>
                          <w:rFonts w:ascii="Verdana" w:hAnsi="Verdana"/>
                          <w:b/>
                          <w:sz w:val="22"/>
                          <w:szCs w:val="22"/>
                        </w:rPr>
                      </w:pPr>
                    </w:p>
                    <w:p w14:paraId="0D9432D5" w14:textId="77777777" w:rsidR="009B2F2A" w:rsidRPr="009B2F2A" w:rsidRDefault="009B2F2A" w:rsidP="009B2F2A">
                      <w:pPr>
                        <w:jc w:val="both"/>
                        <w:rPr>
                          <w:rFonts w:ascii="Verdana" w:hAnsi="Verdana"/>
                          <w:b/>
                          <w:sz w:val="22"/>
                          <w:szCs w:val="22"/>
                        </w:rPr>
                      </w:pPr>
                      <w:r w:rsidRPr="009B2F2A">
                        <w:rPr>
                          <w:rFonts w:ascii="Verdana" w:hAnsi="Verdana"/>
                          <w:b/>
                          <w:sz w:val="22"/>
                          <w:szCs w:val="22"/>
                        </w:rPr>
                        <w:t>Review and Amendment</w:t>
                      </w:r>
                    </w:p>
                    <w:p w14:paraId="7DE8FF78" w14:textId="096EBB12" w:rsidR="009B2F2A" w:rsidRPr="009B2F2A" w:rsidRDefault="009B2F2A" w:rsidP="009B2F2A">
                      <w:pPr>
                        <w:jc w:val="both"/>
                        <w:rPr>
                          <w:rFonts w:ascii="Verdana" w:hAnsi="Verdana"/>
                          <w:bCs/>
                          <w:sz w:val="22"/>
                          <w:szCs w:val="22"/>
                        </w:rPr>
                      </w:pPr>
                      <w:r w:rsidRPr="009B2F2A">
                        <w:rPr>
                          <w:rFonts w:ascii="Verdana" w:hAnsi="Verdana"/>
                          <w:bCs/>
                          <w:sz w:val="22"/>
                          <w:szCs w:val="22"/>
                        </w:rPr>
                        <w:t>This job description is not exhaustive nor exclusive; it should be seen as enabling rather than restrictive and will be subject to regular review. It does not constitute a fixed list of tasks. It reflects the core priorities of the role which are subject to change depending upon the changing needs of the school and of the students.</w:t>
                      </w:r>
                    </w:p>
                    <w:p w14:paraId="2CAF848B" w14:textId="77777777" w:rsidR="00890234" w:rsidRDefault="00890234" w:rsidP="00DD63C7">
                      <w:pPr>
                        <w:jc w:val="both"/>
                        <w:rPr>
                          <w:rFonts w:ascii="Verdana" w:hAnsi="Verdana"/>
                          <w:bCs/>
                          <w:sz w:val="22"/>
                          <w:szCs w:val="22"/>
                        </w:rPr>
                      </w:pPr>
                    </w:p>
                    <w:p w14:paraId="1FF20A39" w14:textId="77777777" w:rsidR="009B2F2A" w:rsidRDefault="009B2F2A" w:rsidP="009B2F2A">
                      <w:pPr>
                        <w:jc w:val="both"/>
                        <w:rPr>
                          <w:rFonts w:ascii="Verdana" w:hAnsi="Verdana"/>
                          <w:b/>
                          <w:sz w:val="22"/>
                          <w:szCs w:val="22"/>
                        </w:rPr>
                      </w:pPr>
                    </w:p>
                    <w:p w14:paraId="56A1AEC7" w14:textId="77777777" w:rsidR="009B2F2A" w:rsidRDefault="009B2F2A" w:rsidP="009B2F2A">
                      <w:pPr>
                        <w:jc w:val="both"/>
                        <w:rPr>
                          <w:rFonts w:ascii="Verdana" w:hAnsi="Verdana"/>
                          <w:b/>
                          <w:sz w:val="22"/>
                          <w:szCs w:val="22"/>
                        </w:rPr>
                      </w:pPr>
                    </w:p>
                    <w:p w14:paraId="0506DEA2" w14:textId="237EE847" w:rsidR="00890234" w:rsidRPr="00890234" w:rsidRDefault="00890234" w:rsidP="009B2F2A">
                      <w:pPr>
                        <w:jc w:val="both"/>
                        <w:rPr>
                          <w:rFonts w:ascii="Verdana" w:hAnsi="Verdana"/>
                          <w:b/>
                          <w:sz w:val="22"/>
                          <w:szCs w:val="22"/>
                        </w:rPr>
                      </w:pPr>
                      <w:r>
                        <w:rPr>
                          <w:rFonts w:ascii="Verdana" w:hAnsi="Verdana"/>
                          <w:b/>
                          <w:sz w:val="22"/>
                          <w:szCs w:val="22"/>
                        </w:rPr>
                        <w:t xml:space="preserve">Aldridge School – An Academy, is committed to safeguarding and promoting the welfare of children and young people and expect all staff and volunteers to share in this commitment. The post is subject to enhanced DBS and safeguarding checks.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5">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31E7CBF7" w14:textId="71A8CE14"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Post</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Examination Invigilator</w:t>
                            </w:r>
                          </w:p>
                          <w:p w14:paraId="248894C7" w14:textId="73F6C9A0"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Responsible to</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Exams Officer</w:t>
                            </w:r>
                          </w:p>
                          <w:p w14:paraId="26C06C2A" w14:textId="1B67B9C4"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Contract and Salary</w:t>
                            </w:r>
                            <w:r w:rsidRPr="009B2F2A">
                              <w:rPr>
                                <w:rFonts w:ascii="Verdana" w:hAnsi="Verdana"/>
                                <w:color w:val="FFFFFF" w:themeColor="background1"/>
                                <w:szCs w:val="22"/>
                              </w:rPr>
                              <w:tab/>
                              <w:t xml:space="preserve">This is a casual position. Hours are dependent on the needs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of the </w:t>
                            </w:r>
                            <w:proofErr w:type="gramStart"/>
                            <w:r w:rsidRPr="009B2F2A">
                              <w:rPr>
                                <w:rFonts w:ascii="Verdana" w:hAnsi="Verdana"/>
                                <w:color w:val="FFFFFF" w:themeColor="background1"/>
                                <w:szCs w:val="22"/>
                              </w:rPr>
                              <w:t>School</w:t>
                            </w:r>
                            <w:proofErr w:type="gramEnd"/>
                            <w:r w:rsidRPr="009B2F2A">
                              <w:rPr>
                                <w:rFonts w:ascii="Verdana" w:hAnsi="Verdana"/>
                                <w:color w:val="FFFFFF" w:themeColor="background1"/>
                                <w:szCs w:val="22"/>
                              </w:rPr>
                              <w:t xml:space="preserve"> but will be during term-time, Monday –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Friday. There will be opportunity to work year-round, with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the main exam season taking place in May-June.</w:t>
                            </w:r>
                          </w:p>
                          <w:p w14:paraId="547FC55D" w14:textId="746D67A3" w:rsidR="009B2F2A" w:rsidRPr="009B2F2A" w:rsidRDefault="009B2F2A" w:rsidP="009B2F2A">
                            <w:pPr>
                              <w:spacing w:line="360" w:lineRule="auto"/>
                              <w:jc w:val="both"/>
                              <w:rPr>
                                <w:rFonts w:ascii="Verdana" w:hAnsi="Verdana"/>
                                <w:color w:val="FFFFFF" w:themeColor="background1"/>
                                <w:szCs w:val="22"/>
                              </w:rPr>
                            </w:pP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w:t>
                            </w:r>
                            <w:r>
                              <w:rPr>
                                <w:rFonts w:ascii="Verdana" w:hAnsi="Verdana"/>
                                <w:color w:val="FFFFFF" w:themeColor="background1"/>
                                <w:szCs w:val="22"/>
                              </w:rPr>
                              <w:t xml:space="preserve">13.43 p/h including holiday </w:t>
                            </w:r>
                            <w:proofErr w:type="gramStart"/>
                            <w:r>
                              <w:rPr>
                                <w:rFonts w:ascii="Verdana" w:hAnsi="Verdana"/>
                                <w:color w:val="FFFFFF" w:themeColor="background1"/>
                                <w:szCs w:val="22"/>
                              </w:rPr>
                              <w:t>pay</w:t>
                            </w:r>
                            <w:proofErr w:type="gramEnd"/>
                          </w:p>
                          <w:p w14:paraId="44C36185" w14:textId="0BE69FCD"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Closing Date</w:t>
                            </w:r>
                            <w:r w:rsidRPr="009B2F2A">
                              <w:rPr>
                                <w:rFonts w:ascii="Verdana" w:hAnsi="Verdana"/>
                                <w:color w:val="FFFFFF" w:themeColor="background1"/>
                                <w:szCs w:val="22"/>
                              </w:rPr>
                              <w:tab/>
                            </w:r>
                            <w:r>
                              <w:rPr>
                                <w:rFonts w:ascii="Verdana" w:hAnsi="Verdana"/>
                                <w:color w:val="FFFFFF" w:themeColor="background1"/>
                                <w:szCs w:val="22"/>
                              </w:rPr>
                              <w:tab/>
                              <w:t>Friday 26 January 2024 – 09:00am</w:t>
                            </w:r>
                          </w:p>
                          <w:p w14:paraId="1680F1E7" w14:textId="54997028" w:rsidR="009B2F2A" w:rsidRPr="009B2F2A" w:rsidRDefault="009B2F2A" w:rsidP="009B2F2A">
                            <w:pPr>
                              <w:spacing w:line="360" w:lineRule="auto"/>
                              <w:jc w:val="both"/>
                              <w:rPr>
                                <w:rFonts w:ascii="Verdana" w:hAnsi="Verdana"/>
                                <w:color w:val="FFFFFF" w:themeColor="background1"/>
                                <w:szCs w:val="22"/>
                              </w:rPr>
                            </w:pP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(We reserve the right to close applications early)</w:t>
                            </w:r>
                          </w:p>
                          <w:p w14:paraId="6BCCE270" w14:textId="15F812C3"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Interview Date</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TBC</w:t>
                            </w:r>
                          </w:p>
                          <w:p w14:paraId="2E17D362" w14:textId="7ABA41FA"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How to apply</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Complete and submit the Mercian Trust Associate Staff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Application Form along with a supporting statement /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document</w:t>
                            </w:r>
                            <w:r>
                              <w:rPr>
                                <w:rFonts w:ascii="Verdana" w:hAnsi="Verdana"/>
                                <w:color w:val="FFFFFF" w:themeColor="background1"/>
                                <w:szCs w:val="22"/>
                              </w:rPr>
                              <w:t xml:space="preserve"> </w:t>
                            </w:r>
                            <w:r w:rsidRPr="009B2F2A">
                              <w:rPr>
                                <w:rFonts w:ascii="Verdana" w:hAnsi="Verdana"/>
                                <w:color w:val="FFFFFF" w:themeColor="background1"/>
                                <w:szCs w:val="22"/>
                              </w:rPr>
                              <w:t xml:space="preserve">outlining how your experience and expertise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match the requirements of the role.</w:t>
                            </w:r>
                          </w:p>
                          <w:p w14:paraId="63151145" w14:textId="77777777" w:rsidR="009B2F2A" w:rsidRPr="009B2F2A" w:rsidRDefault="009B2F2A" w:rsidP="009B2F2A">
                            <w:pPr>
                              <w:spacing w:line="360" w:lineRule="auto"/>
                              <w:jc w:val="both"/>
                              <w:rPr>
                                <w:rFonts w:ascii="Verdana" w:hAnsi="Verdana"/>
                                <w:color w:val="FFFFFF" w:themeColor="background1"/>
                                <w:szCs w:val="22"/>
                              </w:rPr>
                            </w:pPr>
                          </w:p>
                          <w:p w14:paraId="055D3974" w14:textId="4B71DACA" w:rsidR="003C5B0E" w:rsidRPr="003C5B0E"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 xml:space="preserve">Send completed applications to </w:t>
                            </w:r>
                            <w:hyperlink r:id="rId16" w:history="1">
                              <w:r w:rsidRPr="00401F66">
                                <w:rPr>
                                  <w:rStyle w:val="Hyperlink"/>
                                  <w:rFonts w:ascii="Verdana" w:hAnsi="Verdana"/>
                                  <w:szCs w:val="22"/>
                                </w:rPr>
                                <w:t>applications@ald.merciantrust.org.uk</w:t>
                              </w:r>
                            </w:hyperlink>
                            <w:r>
                              <w:rPr>
                                <w:rFonts w:ascii="Verdana" w:hAnsi="Verdana"/>
                                <w:color w:val="FFFFFF" w:themeColor="background1"/>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JoGwIAADU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31E7CBF7" w14:textId="71A8CE14"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Post</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Examination Invigilator</w:t>
                      </w:r>
                    </w:p>
                    <w:p w14:paraId="248894C7" w14:textId="73F6C9A0"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Responsible to</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Exams Officer</w:t>
                      </w:r>
                    </w:p>
                    <w:p w14:paraId="26C06C2A" w14:textId="1B67B9C4"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Contract and Salary</w:t>
                      </w:r>
                      <w:r w:rsidRPr="009B2F2A">
                        <w:rPr>
                          <w:rFonts w:ascii="Verdana" w:hAnsi="Verdana"/>
                          <w:color w:val="FFFFFF" w:themeColor="background1"/>
                          <w:szCs w:val="22"/>
                        </w:rPr>
                        <w:tab/>
                        <w:t xml:space="preserve">This is a casual position. Hours are dependent on the needs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of the </w:t>
                      </w:r>
                      <w:proofErr w:type="gramStart"/>
                      <w:r w:rsidRPr="009B2F2A">
                        <w:rPr>
                          <w:rFonts w:ascii="Verdana" w:hAnsi="Verdana"/>
                          <w:color w:val="FFFFFF" w:themeColor="background1"/>
                          <w:szCs w:val="22"/>
                        </w:rPr>
                        <w:t>School</w:t>
                      </w:r>
                      <w:proofErr w:type="gramEnd"/>
                      <w:r w:rsidRPr="009B2F2A">
                        <w:rPr>
                          <w:rFonts w:ascii="Verdana" w:hAnsi="Verdana"/>
                          <w:color w:val="FFFFFF" w:themeColor="background1"/>
                          <w:szCs w:val="22"/>
                        </w:rPr>
                        <w:t xml:space="preserve"> but will be during term-time, Monday –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Friday. There will be opportunity to work year-round, with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the main exam season taking place in May-June.</w:t>
                      </w:r>
                    </w:p>
                    <w:p w14:paraId="547FC55D" w14:textId="746D67A3" w:rsidR="009B2F2A" w:rsidRPr="009B2F2A" w:rsidRDefault="009B2F2A" w:rsidP="009B2F2A">
                      <w:pPr>
                        <w:spacing w:line="360" w:lineRule="auto"/>
                        <w:jc w:val="both"/>
                        <w:rPr>
                          <w:rFonts w:ascii="Verdana" w:hAnsi="Verdana"/>
                          <w:color w:val="FFFFFF" w:themeColor="background1"/>
                          <w:szCs w:val="22"/>
                        </w:rPr>
                      </w:pP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w:t>
                      </w:r>
                      <w:r>
                        <w:rPr>
                          <w:rFonts w:ascii="Verdana" w:hAnsi="Verdana"/>
                          <w:color w:val="FFFFFF" w:themeColor="background1"/>
                          <w:szCs w:val="22"/>
                        </w:rPr>
                        <w:t xml:space="preserve">13.43 p/h including holiday </w:t>
                      </w:r>
                      <w:proofErr w:type="gramStart"/>
                      <w:r>
                        <w:rPr>
                          <w:rFonts w:ascii="Verdana" w:hAnsi="Verdana"/>
                          <w:color w:val="FFFFFF" w:themeColor="background1"/>
                          <w:szCs w:val="22"/>
                        </w:rPr>
                        <w:t>pay</w:t>
                      </w:r>
                      <w:proofErr w:type="gramEnd"/>
                    </w:p>
                    <w:p w14:paraId="44C36185" w14:textId="0BE69FCD"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Closing Date</w:t>
                      </w:r>
                      <w:r w:rsidRPr="009B2F2A">
                        <w:rPr>
                          <w:rFonts w:ascii="Verdana" w:hAnsi="Verdana"/>
                          <w:color w:val="FFFFFF" w:themeColor="background1"/>
                          <w:szCs w:val="22"/>
                        </w:rPr>
                        <w:tab/>
                      </w:r>
                      <w:r>
                        <w:rPr>
                          <w:rFonts w:ascii="Verdana" w:hAnsi="Verdana"/>
                          <w:color w:val="FFFFFF" w:themeColor="background1"/>
                          <w:szCs w:val="22"/>
                        </w:rPr>
                        <w:tab/>
                        <w:t>Friday 26 January 2024 – 09:00am</w:t>
                      </w:r>
                    </w:p>
                    <w:p w14:paraId="1680F1E7" w14:textId="54997028" w:rsidR="009B2F2A" w:rsidRPr="009B2F2A" w:rsidRDefault="009B2F2A" w:rsidP="009B2F2A">
                      <w:pPr>
                        <w:spacing w:line="360" w:lineRule="auto"/>
                        <w:jc w:val="both"/>
                        <w:rPr>
                          <w:rFonts w:ascii="Verdana" w:hAnsi="Verdana"/>
                          <w:color w:val="FFFFFF" w:themeColor="background1"/>
                          <w:szCs w:val="22"/>
                        </w:rPr>
                      </w:pP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(We reserve the right to close applications early)</w:t>
                      </w:r>
                    </w:p>
                    <w:p w14:paraId="6BCCE270" w14:textId="15F812C3"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Interview Date</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TBC</w:t>
                      </w:r>
                    </w:p>
                    <w:p w14:paraId="2E17D362" w14:textId="7ABA41FA" w:rsidR="009B2F2A" w:rsidRPr="009B2F2A"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How to apply</w:t>
                      </w:r>
                      <w:r w:rsidRPr="009B2F2A">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Complete and submit the Mercian Trust Associate Staff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 xml:space="preserve">Application Form along with a supporting statement /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document</w:t>
                      </w:r>
                      <w:r>
                        <w:rPr>
                          <w:rFonts w:ascii="Verdana" w:hAnsi="Verdana"/>
                          <w:color w:val="FFFFFF" w:themeColor="background1"/>
                          <w:szCs w:val="22"/>
                        </w:rPr>
                        <w:t xml:space="preserve"> </w:t>
                      </w:r>
                      <w:r w:rsidRPr="009B2F2A">
                        <w:rPr>
                          <w:rFonts w:ascii="Verdana" w:hAnsi="Verdana"/>
                          <w:color w:val="FFFFFF" w:themeColor="background1"/>
                          <w:szCs w:val="22"/>
                        </w:rPr>
                        <w:t xml:space="preserve">outlining how your experience and expertise </w:t>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Pr>
                          <w:rFonts w:ascii="Verdana" w:hAnsi="Verdana"/>
                          <w:color w:val="FFFFFF" w:themeColor="background1"/>
                          <w:szCs w:val="22"/>
                        </w:rPr>
                        <w:tab/>
                      </w:r>
                      <w:r w:rsidRPr="009B2F2A">
                        <w:rPr>
                          <w:rFonts w:ascii="Verdana" w:hAnsi="Verdana"/>
                          <w:color w:val="FFFFFF" w:themeColor="background1"/>
                          <w:szCs w:val="22"/>
                        </w:rPr>
                        <w:t>match the requirements of the role.</w:t>
                      </w:r>
                    </w:p>
                    <w:p w14:paraId="63151145" w14:textId="77777777" w:rsidR="009B2F2A" w:rsidRPr="009B2F2A" w:rsidRDefault="009B2F2A" w:rsidP="009B2F2A">
                      <w:pPr>
                        <w:spacing w:line="360" w:lineRule="auto"/>
                        <w:jc w:val="both"/>
                        <w:rPr>
                          <w:rFonts w:ascii="Verdana" w:hAnsi="Verdana"/>
                          <w:color w:val="FFFFFF" w:themeColor="background1"/>
                          <w:szCs w:val="22"/>
                        </w:rPr>
                      </w:pPr>
                    </w:p>
                    <w:p w14:paraId="055D3974" w14:textId="4B71DACA" w:rsidR="003C5B0E" w:rsidRPr="003C5B0E" w:rsidRDefault="009B2F2A" w:rsidP="009B2F2A">
                      <w:pPr>
                        <w:spacing w:line="360" w:lineRule="auto"/>
                        <w:jc w:val="both"/>
                        <w:rPr>
                          <w:rFonts w:ascii="Verdana" w:hAnsi="Verdana"/>
                          <w:color w:val="FFFFFF" w:themeColor="background1"/>
                          <w:szCs w:val="22"/>
                        </w:rPr>
                      </w:pPr>
                      <w:r w:rsidRPr="009B2F2A">
                        <w:rPr>
                          <w:rFonts w:ascii="Verdana" w:hAnsi="Verdana"/>
                          <w:color w:val="FFFFFF" w:themeColor="background1"/>
                          <w:szCs w:val="22"/>
                        </w:rPr>
                        <w:t xml:space="preserve">Send completed applications to </w:t>
                      </w:r>
                      <w:hyperlink r:id="rId17" w:history="1">
                        <w:r w:rsidRPr="00401F66">
                          <w:rPr>
                            <w:rStyle w:val="Hyperlink"/>
                            <w:rFonts w:ascii="Verdana" w:hAnsi="Verdana"/>
                            <w:szCs w:val="22"/>
                          </w:rPr>
                          <w:t>applications@ald.merciantrust.org.uk</w:t>
                        </w:r>
                      </w:hyperlink>
                      <w:r>
                        <w:rPr>
                          <w:rFonts w:ascii="Verdana" w:hAnsi="Verdana"/>
                          <w:color w:val="FFFFFF" w:themeColor="background1"/>
                          <w:szCs w:val="22"/>
                        </w:rPr>
                        <w:t xml:space="preserve">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8">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11CD" w14:textId="77777777" w:rsidR="00BA3072" w:rsidRDefault="00BA3072" w:rsidP="00D65E4D">
      <w:r>
        <w:separator/>
      </w:r>
    </w:p>
  </w:endnote>
  <w:endnote w:type="continuationSeparator" w:id="0">
    <w:p w14:paraId="4B6AC1D4" w14:textId="77777777" w:rsidR="00BA3072" w:rsidRDefault="00BA3072" w:rsidP="00D65E4D">
      <w:r>
        <w:continuationSeparator/>
      </w:r>
    </w:p>
  </w:endnote>
  <w:endnote w:type="continuationNotice" w:id="1">
    <w:p w14:paraId="1EDDE0FA" w14:textId="77777777" w:rsidR="00BA3072" w:rsidRDefault="00BA30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48D9" w14:textId="77777777" w:rsidR="00BA3072" w:rsidRDefault="00BA3072" w:rsidP="00D65E4D">
      <w:r>
        <w:separator/>
      </w:r>
    </w:p>
  </w:footnote>
  <w:footnote w:type="continuationSeparator" w:id="0">
    <w:p w14:paraId="3CCB90D1" w14:textId="77777777" w:rsidR="00BA3072" w:rsidRDefault="00BA3072" w:rsidP="00D65E4D">
      <w:r>
        <w:continuationSeparator/>
      </w:r>
    </w:p>
  </w:footnote>
  <w:footnote w:type="continuationNotice" w:id="1">
    <w:p w14:paraId="7F3FEE6A" w14:textId="77777777" w:rsidR="00BA3072" w:rsidRDefault="00BA30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553"/>
    <w:multiLevelType w:val="hybridMultilevel"/>
    <w:tmpl w:val="E2E8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D25D3"/>
    <w:multiLevelType w:val="hybridMultilevel"/>
    <w:tmpl w:val="ABDC9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302AB7"/>
    <w:multiLevelType w:val="hybridMultilevel"/>
    <w:tmpl w:val="BD4C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5F7382"/>
    <w:multiLevelType w:val="hybridMultilevel"/>
    <w:tmpl w:val="1A30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F66C57"/>
    <w:multiLevelType w:val="hybridMultilevel"/>
    <w:tmpl w:val="4D16B7CE"/>
    <w:lvl w:ilvl="0" w:tplc="8E4A57A0">
      <w:numFmt w:val="bullet"/>
      <w:lvlText w:val="•"/>
      <w:lvlJc w:val="left"/>
      <w:pPr>
        <w:ind w:left="1440" w:hanging="72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8E5CC0"/>
    <w:multiLevelType w:val="hybridMultilevel"/>
    <w:tmpl w:val="05968526"/>
    <w:lvl w:ilvl="0" w:tplc="4F5607D8">
      <w:numFmt w:val="bullet"/>
      <w:lvlText w:val=""/>
      <w:lvlJc w:val="left"/>
      <w:pPr>
        <w:ind w:left="2770" w:hanging="360"/>
      </w:pPr>
      <w:rPr>
        <w:rFonts w:ascii="Symbol" w:eastAsiaTheme="minorHAnsi" w:hAnsi="Symbol" w:cstheme="minorBidi"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18"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3314D"/>
    <w:multiLevelType w:val="hybridMultilevel"/>
    <w:tmpl w:val="EDCAF278"/>
    <w:lvl w:ilvl="0" w:tplc="8E4A57A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40421"/>
    <w:multiLevelType w:val="hybridMultilevel"/>
    <w:tmpl w:val="4F74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A0852"/>
    <w:multiLevelType w:val="hybridMultilevel"/>
    <w:tmpl w:val="D0BE8BF4"/>
    <w:lvl w:ilvl="0" w:tplc="8E4A57A0">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91E9A"/>
    <w:multiLevelType w:val="hybridMultilevel"/>
    <w:tmpl w:val="7A0E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9152F1"/>
    <w:multiLevelType w:val="hybridMultilevel"/>
    <w:tmpl w:val="373A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9D2D6F"/>
    <w:multiLevelType w:val="hybridMultilevel"/>
    <w:tmpl w:val="8F6E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8"/>
  </w:num>
  <w:num w:numId="2" w16cid:durableId="209805622">
    <w:abstractNumId w:val="0"/>
  </w:num>
  <w:num w:numId="3" w16cid:durableId="2068869817">
    <w:abstractNumId w:val="21"/>
  </w:num>
  <w:num w:numId="4" w16cid:durableId="1783919733">
    <w:abstractNumId w:val="17"/>
  </w:num>
  <w:num w:numId="5" w16cid:durableId="812063807">
    <w:abstractNumId w:val="42"/>
  </w:num>
  <w:num w:numId="6" w16cid:durableId="320430342">
    <w:abstractNumId w:val="14"/>
  </w:num>
  <w:num w:numId="7" w16cid:durableId="1548880206">
    <w:abstractNumId w:val="6"/>
  </w:num>
  <w:num w:numId="8" w16cid:durableId="235209404">
    <w:abstractNumId w:val="10"/>
  </w:num>
  <w:num w:numId="9" w16cid:durableId="605236622">
    <w:abstractNumId w:val="31"/>
  </w:num>
  <w:num w:numId="10" w16cid:durableId="1994139199">
    <w:abstractNumId w:val="1"/>
  </w:num>
  <w:num w:numId="11" w16cid:durableId="187065166">
    <w:abstractNumId w:val="23"/>
  </w:num>
  <w:num w:numId="12" w16cid:durableId="298463406">
    <w:abstractNumId w:val="7"/>
  </w:num>
  <w:num w:numId="13" w16cid:durableId="74134318">
    <w:abstractNumId w:val="20"/>
  </w:num>
  <w:num w:numId="14" w16cid:durableId="1224684498">
    <w:abstractNumId w:val="5"/>
  </w:num>
  <w:num w:numId="15" w16cid:durableId="1213813825">
    <w:abstractNumId w:val="35"/>
  </w:num>
  <w:num w:numId="16" w16cid:durableId="1787582574">
    <w:abstractNumId w:val="13"/>
  </w:num>
  <w:num w:numId="17" w16cid:durableId="13386243">
    <w:abstractNumId w:val="33"/>
  </w:num>
  <w:num w:numId="18" w16cid:durableId="1604997231">
    <w:abstractNumId w:val="28"/>
  </w:num>
  <w:num w:numId="19" w16cid:durableId="1174493785">
    <w:abstractNumId w:val="24"/>
  </w:num>
  <w:num w:numId="20" w16cid:durableId="2024355687">
    <w:abstractNumId w:val="43"/>
  </w:num>
  <w:num w:numId="21" w16cid:durableId="1058943622">
    <w:abstractNumId w:val="2"/>
  </w:num>
  <w:num w:numId="22" w16cid:durableId="12154675">
    <w:abstractNumId w:val="36"/>
  </w:num>
  <w:num w:numId="23" w16cid:durableId="2140804394">
    <w:abstractNumId w:val="30"/>
  </w:num>
  <w:num w:numId="24" w16cid:durableId="414322141">
    <w:abstractNumId w:val="15"/>
  </w:num>
  <w:num w:numId="25" w16cid:durableId="1438409322">
    <w:abstractNumId w:val="27"/>
  </w:num>
  <w:num w:numId="26" w16cid:durableId="490560609">
    <w:abstractNumId w:val="19"/>
  </w:num>
  <w:num w:numId="27" w16cid:durableId="867179424">
    <w:abstractNumId w:val="11"/>
  </w:num>
  <w:num w:numId="28" w16cid:durableId="1366713402">
    <w:abstractNumId w:val="22"/>
  </w:num>
  <w:num w:numId="29" w16cid:durableId="1001465114">
    <w:abstractNumId w:val="37"/>
  </w:num>
  <w:num w:numId="30" w16cid:durableId="1112356231">
    <w:abstractNumId w:val="44"/>
  </w:num>
  <w:num w:numId="31" w16cid:durableId="1086729893">
    <w:abstractNumId w:val="40"/>
  </w:num>
  <w:num w:numId="32" w16cid:durableId="403719435">
    <w:abstractNumId w:val="39"/>
  </w:num>
  <w:num w:numId="33" w16cid:durableId="1998336304">
    <w:abstractNumId w:val="32"/>
  </w:num>
  <w:num w:numId="34" w16cid:durableId="1737587662">
    <w:abstractNumId w:val="4"/>
  </w:num>
  <w:num w:numId="35" w16cid:durableId="133377926">
    <w:abstractNumId w:val="3"/>
  </w:num>
  <w:num w:numId="36" w16cid:durableId="835878155">
    <w:abstractNumId w:val="8"/>
  </w:num>
  <w:num w:numId="37" w16cid:durableId="1555433374">
    <w:abstractNumId w:val="26"/>
  </w:num>
  <w:num w:numId="38" w16cid:durableId="1730179545">
    <w:abstractNumId w:val="38"/>
  </w:num>
  <w:num w:numId="39" w16cid:durableId="1729572493">
    <w:abstractNumId w:val="9"/>
  </w:num>
  <w:num w:numId="40" w16cid:durableId="930897803">
    <w:abstractNumId w:val="12"/>
  </w:num>
  <w:num w:numId="41" w16cid:durableId="1551578691">
    <w:abstractNumId w:val="34"/>
  </w:num>
  <w:num w:numId="42" w16cid:durableId="500202507">
    <w:abstractNumId w:val="41"/>
  </w:num>
  <w:num w:numId="43" w16cid:durableId="617879815">
    <w:abstractNumId w:val="25"/>
  </w:num>
  <w:num w:numId="44" w16cid:durableId="943536175">
    <w:abstractNumId w:val="16"/>
  </w:num>
  <w:num w:numId="45" w16cid:durableId="3473409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0B08"/>
    <w:rsid w:val="00022D7E"/>
    <w:rsid w:val="000233AF"/>
    <w:rsid w:val="00036D69"/>
    <w:rsid w:val="00037923"/>
    <w:rsid w:val="00040C02"/>
    <w:rsid w:val="00047595"/>
    <w:rsid w:val="000512BF"/>
    <w:rsid w:val="0007078F"/>
    <w:rsid w:val="00071CC9"/>
    <w:rsid w:val="00075C92"/>
    <w:rsid w:val="0008281E"/>
    <w:rsid w:val="00087616"/>
    <w:rsid w:val="00090AA9"/>
    <w:rsid w:val="0009781B"/>
    <w:rsid w:val="000A71B0"/>
    <w:rsid w:val="000B0603"/>
    <w:rsid w:val="000B3B39"/>
    <w:rsid w:val="000C2084"/>
    <w:rsid w:val="000D04F0"/>
    <w:rsid w:val="000D25D1"/>
    <w:rsid w:val="000F56EB"/>
    <w:rsid w:val="00106787"/>
    <w:rsid w:val="00110150"/>
    <w:rsid w:val="00111631"/>
    <w:rsid w:val="001215F6"/>
    <w:rsid w:val="001279AD"/>
    <w:rsid w:val="00145524"/>
    <w:rsid w:val="001461DC"/>
    <w:rsid w:val="0015341D"/>
    <w:rsid w:val="001551F8"/>
    <w:rsid w:val="00173623"/>
    <w:rsid w:val="00174123"/>
    <w:rsid w:val="001925AE"/>
    <w:rsid w:val="00195B5D"/>
    <w:rsid w:val="001B04FF"/>
    <w:rsid w:val="001B6525"/>
    <w:rsid w:val="001C4F0F"/>
    <w:rsid w:val="001D4337"/>
    <w:rsid w:val="001E016B"/>
    <w:rsid w:val="001E3C96"/>
    <w:rsid w:val="001E43D8"/>
    <w:rsid w:val="001F3242"/>
    <w:rsid w:val="002150B7"/>
    <w:rsid w:val="00215398"/>
    <w:rsid w:val="00245E2A"/>
    <w:rsid w:val="00256BE9"/>
    <w:rsid w:val="00257F56"/>
    <w:rsid w:val="00277614"/>
    <w:rsid w:val="00283506"/>
    <w:rsid w:val="002A285A"/>
    <w:rsid w:val="002A5A66"/>
    <w:rsid w:val="002B3C18"/>
    <w:rsid w:val="002C71AD"/>
    <w:rsid w:val="002D1ED6"/>
    <w:rsid w:val="002E7C36"/>
    <w:rsid w:val="002F50E8"/>
    <w:rsid w:val="00303DB5"/>
    <w:rsid w:val="0030728A"/>
    <w:rsid w:val="00317291"/>
    <w:rsid w:val="00330DFE"/>
    <w:rsid w:val="00333AE4"/>
    <w:rsid w:val="003441EF"/>
    <w:rsid w:val="00350A83"/>
    <w:rsid w:val="00361329"/>
    <w:rsid w:val="003966CC"/>
    <w:rsid w:val="003A15D4"/>
    <w:rsid w:val="003C32AB"/>
    <w:rsid w:val="003C5B0E"/>
    <w:rsid w:val="003E17D6"/>
    <w:rsid w:val="00406C20"/>
    <w:rsid w:val="00407CFC"/>
    <w:rsid w:val="004120AB"/>
    <w:rsid w:val="004121B4"/>
    <w:rsid w:val="00423451"/>
    <w:rsid w:val="00425828"/>
    <w:rsid w:val="0043139D"/>
    <w:rsid w:val="004313D5"/>
    <w:rsid w:val="004536DD"/>
    <w:rsid w:val="00454CFA"/>
    <w:rsid w:val="00455ECB"/>
    <w:rsid w:val="00475388"/>
    <w:rsid w:val="00475BA1"/>
    <w:rsid w:val="00476CA9"/>
    <w:rsid w:val="00476DD9"/>
    <w:rsid w:val="004861E4"/>
    <w:rsid w:val="00497732"/>
    <w:rsid w:val="004A6CCC"/>
    <w:rsid w:val="004B1B8B"/>
    <w:rsid w:val="004B25B7"/>
    <w:rsid w:val="004C6C6A"/>
    <w:rsid w:val="004D1726"/>
    <w:rsid w:val="004D27AB"/>
    <w:rsid w:val="004E6CAB"/>
    <w:rsid w:val="004E73D3"/>
    <w:rsid w:val="004F15EE"/>
    <w:rsid w:val="00503FEE"/>
    <w:rsid w:val="00520E35"/>
    <w:rsid w:val="005350D5"/>
    <w:rsid w:val="00552988"/>
    <w:rsid w:val="00574AC0"/>
    <w:rsid w:val="00585B99"/>
    <w:rsid w:val="00586CBB"/>
    <w:rsid w:val="00591393"/>
    <w:rsid w:val="0059292B"/>
    <w:rsid w:val="005C533F"/>
    <w:rsid w:val="005C7D20"/>
    <w:rsid w:val="005E49E5"/>
    <w:rsid w:val="0060342B"/>
    <w:rsid w:val="00604AAF"/>
    <w:rsid w:val="006102F9"/>
    <w:rsid w:val="00627FDC"/>
    <w:rsid w:val="006457E4"/>
    <w:rsid w:val="00653551"/>
    <w:rsid w:val="0066007A"/>
    <w:rsid w:val="00661FCB"/>
    <w:rsid w:val="00665F8B"/>
    <w:rsid w:val="006678E7"/>
    <w:rsid w:val="00692D84"/>
    <w:rsid w:val="006A1B3B"/>
    <w:rsid w:val="006A2B4A"/>
    <w:rsid w:val="006A3036"/>
    <w:rsid w:val="006C126A"/>
    <w:rsid w:val="006D202A"/>
    <w:rsid w:val="006D2F81"/>
    <w:rsid w:val="00700FE3"/>
    <w:rsid w:val="007121EB"/>
    <w:rsid w:val="00712D38"/>
    <w:rsid w:val="007165DF"/>
    <w:rsid w:val="00716F80"/>
    <w:rsid w:val="00720F63"/>
    <w:rsid w:val="00723D07"/>
    <w:rsid w:val="00733417"/>
    <w:rsid w:val="00741D6A"/>
    <w:rsid w:val="00743B66"/>
    <w:rsid w:val="007717D2"/>
    <w:rsid w:val="0077364B"/>
    <w:rsid w:val="00781706"/>
    <w:rsid w:val="007867ED"/>
    <w:rsid w:val="00787A4A"/>
    <w:rsid w:val="00790F7E"/>
    <w:rsid w:val="00793B1C"/>
    <w:rsid w:val="007A6899"/>
    <w:rsid w:val="007E06C6"/>
    <w:rsid w:val="007E1E6E"/>
    <w:rsid w:val="007F25C3"/>
    <w:rsid w:val="008052AF"/>
    <w:rsid w:val="00826166"/>
    <w:rsid w:val="00835E29"/>
    <w:rsid w:val="00844399"/>
    <w:rsid w:val="0085248F"/>
    <w:rsid w:val="008758E8"/>
    <w:rsid w:val="00876A6F"/>
    <w:rsid w:val="00881883"/>
    <w:rsid w:val="0088449A"/>
    <w:rsid w:val="00890234"/>
    <w:rsid w:val="00890780"/>
    <w:rsid w:val="008924EC"/>
    <w:rsid w:val="008952D7"/>
    <w:rsid w:val="00896130"/>
    <w:rsid w:val="008A1662"/>
    <w:rsid w:val="008B73AF"/>
    <w:rsid w:val="008C112E"/>
    <w:rsid w:val="008E6481"/>
    <w:rsid w:val="008F1006"/>
    <w:rsid w:val="008F588E"/>
    <w:rsid w:val="00914E53"/>
    <w:rsid w:val="00915D35"/>
    <w:rsid w:val="009175A0"/>
    <w:rsid w:val="00920ECE"/>
    <w:rsid w:val="009212EE"/>
    <w:rsid w:val="00924458"/>
    <w:rsid w:val="00935FEA"/>
    <w:rsid w:val="00940BAD"/>
    <w:rsid w:val="00965798"/>
    <w:rsid w:val="0097271E"/>
    <w:rsid w:val="009B2F2A"/>
    <w:rsid w:val="009D2B22"/>
    <w:rsid w:val="009F247D"/>
    <w:rsid w:val="00A20BCE"/>
    <w:rsid w:val="00A35372"/>
    <w:rsid w:val="00A54EC0"/>
    <w:rsid w:val="00A772AE"/>
    <w:rsid w:val="00A82DCB"/>
    <w:rsid w:val="00A92E6C"/>
    <w:rsid w:val="00A9604C"/>
    <w:rsid w:val="00AC33F6"/>
    <w:rsid w:val="00AE28B1"/>
    <w:rsid w:val="00B03939"/>
    <w:rsid w:val="00B301A7"/>
    <w:rsid w:val="00B312C8"/>
    <w:rsid w:val="00B3156D"/>
    <w:rsid w:val="00B36122"/>
    <w:rsid w:val="00B44B5C"/>
    <w:rsid w:val="00B72181"/>
    <w:rsid w:val="00B835C3"/>
    <w:rsid w:val="00B94981"/>
    <w:rsid w:val="00BA3072"/>
    <w:rsid w:val="00BA46AA"/>
    <w:rsid w:val="00BA6E2A"/>
    <w:rsid w:val="00BB42BF"/>
    <w:rsid w:val="00BC0F09"/>
    <w:rsid w:val="00BC27CF"/>
    <w:rsid w:val="00BD0848"/>
    <w:rsid w:val="00BD28AD"/>
    <w:rsid w:val="00BE096B"/>
    <w:rsid w:val="00C045C1"/>
    <w:rsid w:val="00C04AB4"/>
    <w:rsid w:val="00C35BAE"/>
    <w:rsid w:val="00C571E7"/>
    <w:rsid w:val="00C82B4B"/>
    <w:rsid w:val="00C87B55"/>
    <w:rsid w:val="00CD3428"/>
    <w:rsid w:val="00CD3BC6"/>
    <w:rsid w:val="00CD45C4"/>
    <w:rsid w:val="00CE0C8C"/>
    <w:rsid w:val="00CF0774"/>
    <w:rsid w:val="00D04C8D"/>
    <w:rsid w:val="00D07AE0"/>
    <w:rsid w:val="00D137A9"/>
    <w:rsid w:val="00D20252"/>
    <w:rsid w:val="00D27A5F"/>
    <w:rsid w:val="00D32C7D"/>
    <w:rsid w:val="00D5117D"/>
    <w:rsid w:val="00D65E4D"/>
    <w:rsid w:val="00D66552"/>
    <w:rsid w:val="00D7492A"/>
    <w:rsid w:val="00D935ED"/>
    <w:rsid w:val="00DA18DB"/>
    <w:rsid w:val="00DA66B3"/>
    <w:rsid w:val="00DA687F"/>
    <w:rsid w:val="00DB341B"/>
    <w:rsid w:val="00DD40D6"/>
    <w:rsid w:val="00DD63C7"/>
    <w:rsid w:val="00DE08A2"/>
    <w:rsid w:val="00DE3306"/>
    <w:rsid w:val="00DE7797"/>
    <w:rsid w:val="00E10C0D"/>
    <w:rsid w:val="00E1553D"/>
    <w:rsid w:val="00E16163"/>
    <w:rsid w:val="00E23109"/>
    <w:rsid w:val="00E43177"/>
    <w:rsid w:val="00E52135"/>
    <w:rsid w:val="00E67857"/>
    <w:rsid w:val="00E73369"/>
    <w:rsid w:val="00E7704C"/>
    <w:rsid w:val="00EA2838"/>
    <w:rsid w:val="00EB69D1"/>
    <w:rsid w:val="00EE128F"/>
    <w:rsid w:val="00EE7FCB"/>
    <w:rsid w:val="00EF1023"/>
    <w:rsid w:val="00EF6506"/>
    <w:rsid w:val="00F0395D"/>
    <w:rsid w:val="00F52697"/>
    <w:rsid w:val="00F5431C"/>
    <w:rsid w:val="00F74112"/>
    <w:rsid w:val="00F81827"/>
    <w:rsid w:val="00F8218E"/>
    <w:rsid w:val="00F92616"/>
    <w:rsid w:val="00FA0D6E"/>
    <w:rsid w:val="00FA209D"/>
    <w:rsid w:val="00FA5720"/>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2521F580-C5FF-4213-87B1-CFD48D8E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character" w:styleId="Hyperlink">
    <w:name w:val="Hyperlink"/>
    <w:basedOn w:val="DefaultParagraphFont"/>
    <w:uiPriority w:val="99"/>
    <w:unhideWhenUsed/>
    <w:rsid w:val="00890234"/>
    <w:rPr>
      <w:color w:val="0563C1" w:themeColor="hyperlink"/>
      <w:u w:val="single"/>
    </w:rPr>
  </w:style>
  <w:style w:type="character" w:styleId="UnresolvedMention">
    <w:name w:val="Unresolved Mention"/>
    <w:basedOn w:val="DefaultParagraphFont"/>
    <w:uiPriority w:val="99"/>
    <w:semiHidden/>
    <w:unhideWhenUsed/>
    <w:rsid w:val="00890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applications@ald.merciantrust.org.uk" TargetMode="External"/><Relationship Id="rId2" Type="http://schemas.openxmlformats.org/officeDocument/2006/relationships/customXml" Target="../customXml/item2.xml"/><Relationship Id="rId16" Type="http://schemas.openxmlformats.org/officeDocument/2006/relationships/hyperlink" Target="mailto:applications@ald.merciantrus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2d89937-6a09-4d55-bb6f-549f7985c0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C6E78797A2F4392707DBC7008791B" ma:contentTypeVersion="13" ma:contentTypeDescription="Create a new document." ma:contentTypeScope="" ma:versionID="0dcf49dcc1a8e31ca625d3ca4b1c8569">
  <xsd:schema xmlns:xsd="http://www.w3.org/2001/XMLSchema" xmlns:xs="http://www.w3.org/2001/XMLSchema" xmlns:p="http://schemas.microsoft.com/office/2006/metadata/properties" xmlns:ns3="d2d89937-6a09-4d55-bb6f-549f7985c060" xmlns:ns4="e27d7ec4-9e4b-46b2-8c75-04f623a17713" targetNamespace="http://schemas.microsoft.com/office/2006/metadata/properties" ma:root="true" ma:fieldsID="f6da3e5583e47a331a2d683c5b87454a" ns3:_="" ns4:_="">
    <xsd:import namespace="d2d89937-6a09-4d55-bb6f-549f7985c060"/>
    <xsd:import namespace="e27d7ec4-9e4b-46b2-8c75-04f623a177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9937-6a09-4d55-bb6f-549f7985c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7d7ec4-9e4b-46b2-8c75-04f623a1771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d2d89937-6a09-4d55-bb6f-549f7985c060"/>
  </ds:schemaRefs>
</ds:datastoreItem>
</file>

<file path=customXml/itemProps2.xml><?xml version="1.0" encoding="utf-8"?>
<ds:datastoreItem xmlns:ds="http://schemas.openxmlformats.org/officeDocument/2006/customXml" ds:itemID="{2A503969-06BC-46CD-AA17-8CD703B13457}">
  <ds:schemaRefs>
    <ds:schemaRef ds:uri="http://schemas.microsoft.com/sharepoint/v3/contenttype/forms"/>
  </ds:schemaRefs>
</ds:datastoreItem>
</file>

<file path=customXml/itemProps3.xml><?xml version="1.0" encoding="utf-8"?>
<ds:datastoreItem xmlns:ds="http://schemas.openxmlformats.org/officeDocument/2006/customXml" ds:itemID="{7771D30C-2371-4EC8-A782-D4C718DF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9937-6a09-4d55-bb6f-549f7985c060"/>
    <ds:schemaRef ds:uri="e27d7ec4-9e4b-46b2-8c75-04f623a1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Words>
  <Characters>78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Lara Bridgett</cp:lastModifiedBy>
  <cp:revision>2</cp:revision>
  <cp:lastPrinted>2022-10-11T22:05:00Z</cp:lastPrinted>
  <dcterms:created xsi:type="dcterms:W3CDTF">2024-01-19T11:37:00Z</dcterms:created>
  <dcterms:modified xsi:type="dcterms:W3CDTF">2024-01-19T11:37:00Z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0x0101007BAC6E78797A2F4392707DBC7008791B</vt:lpwstr>
  </property>
  <property fmtid="{D5CDD505-2E9C-101B-9397-08002B2CF9AE}" pid="3" name="MediaServiceImageTags">
    <vt:lpwstr/>
  </property>
</Properties>
</file>